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30B09" w14:textId="101C0013" w:rsidR="002B08CF" w:rsidRDefault="002B08CF" w:rsidP="00BE76A7">
      <w:pPr>
        <w:rPr>
          <w:rFonts w:cstheme="minorHAnsi"/>
          <w:b/>
          <w:bCs/>
          <w:color w:val="FFFFFF" w:themeColor="background1"/>
        </w:rPr>
      </w:pPr>
    </w:p>
    <w:p w14:paraId="1D3B839D" w14:textId="55E2B36F" w:rsidR="00BE76A7" w:rsidRDefault="00BE76A7" w:rsidP="00BE76A7">
      <w:pPr>
        <w:rPr>
          <w:rFonts w:cstheme="minorHAnsi"/>
          <w:b/>
          <w:bCs/>
          <w:color w:val="FFFFFF" w:themeColor="background1"/>
        </w:rPr>
      </w:pPr>
    </w:p>
    <w:p w14:paraId="750A7CB7" w14:textId="2E5F7F0E" w:rsidR="003377B3" w:rsidRDefault="003377B3" w:rsidP="00BE76A7">
      <w:pPr>
        <w:rPr>
          <w:rFonts w:cstheme="minorHAnsi"/>
          <w:b/>
          <w:bCs/>
          <w:color w:val="FFFFFF" w:themeColor="background1"/>
        </w:rPr>
      </w:pPr>
    </w:p>
    <w:p w14:paraId="2099F841" w14:textId="77777777" w:rsidR="003377B3" w:rsidRDefault="003377B3" w:rsidP="00BE76A7">
      <w:pPr>
        <w:rPr>
          <w:rFonts w:cstheme="minorHAnsi"/>
          <w:b/>
          <w:bCs/>
          <w:color w:val="FFFFFF" w:themeColor="background1"/>
        </w:rPr>
      </w:pPr>
    </w:p>
    <w:p w14:paraId="7B69FCD3" w14:textId="77777777" w:rsidR="00BE76A7" w:rsidRPr="006D41FF" w:rsidRDefault="00BE76A7" w:rsidP="002B08CF">
      <w:pPr>
        <w:shd w:val="clear" w:color="auto" w:fill="2E74B5" w:themeFill="accent5" w:themeFillShade="BF"/>
        <w:rPr>
          <w:rFonts w:cstheme="minorHAnsi"/>
          <w:b/>
          <w:bCs/>
          <w:color w:val="FFFFFF" w:themeColor="background1"/>
        </w:rPr>
      </w:pPr>
    </w:p>
    <w:p w14:paraId="2C122854" w14:textId="0452947F" w:rsidR="0048390B" w:rsidRPr="006D41FF" w:rsidRDefault="0048390B" w:rsidP="002B08CF">
      <w:pPr>
        <w:shd w:val="clear" w:color="auto" w:fill="2E74B5" w:themeFill="accent5" w:themeFillShade="BF"/>
        <w:rPr>
          <w:rFonts w:cstheme="minorHAnsi"/>
          <w:b/>
          <w:bCs/>
          <w:color w:val="FFFFFF" w:themeColor="background1"/>
        </w:rPr>
      </w:pPr>
    </w:p>
    <w:p w14:paraId="7FF98E1E" w14:textId="7CB290BD" w:rsidR="002B08CF" w:rsidRPr="006D41FF" w:rsidRDefault="002B08CF" w:rsidP="002B08CF">
      <w:pPr>
        <w:shd w:val="clear" w:color="auto" w:fill="2E74B5" w:themeFill="accent5" w:themeFillShade="BF"/>
        <w:rPr>
          <w:rFonts w:cstheme="minorHAnsi"/>
          <w:b/>
          <w:bCs/>
          <w:color w:val="FFFFFF" w:themeColor="background1"/>
          <w:sz w:val="44"/>
          <w:szCs w:val="44"/>
        </w:rPr>
      </w:pPr>
      <w:r w:rsidRPr="006D41FF">
        <w:rPr>
          <w:rFonts w:cstheme="minorHAnsi"/>
          <w:b/>
          <w:bCs/>
          <w:color w:val="FFFFFF" w:themeColor="background1"/>
          <w:sz w:val="44"/>
          <w:szCs w:val="44"/>
        </w:rPr>
        <w:t>Project Progress Report</w:t>
      </w:r>
      <w:r w:rsidR="00C47849" w:rsidRPr="006D41FF">
        <w:rPr>
          <w:rFonts w:cstheme="minorHAnsi"/>
          <w:b/>
          <w:bCs/>
          <w:color w:val="FFFFFF" w:themeColor="background1"/>
          <w:sz w:val="44"/>
          <w:szCs w:val="44"/>
        </w:rPr>
        <w:t xml:space="preserve"> </w:t>
      </w:r>
      <w:r w:rsidR="00C47849" w:rsidRPr="006D41FF">
        <w:rPr>
          <w:rFonts w:cstheme="minorHAnsi" w:hint="eastAsia"/>
          <w:b/>
          <w:bCs/>
          <w:color w:val="FFFFFF" w:themeColor="background1"/>
          <w:sz w:val="44"/>
          <w:szCs w:val="44"/>
          <w:lang w:eastAsia="zh-CN"/>
        </w:rPr>
        <w:t>(</w:t>
      </w:r>
      <w:r w:rsidR="00580071" w:rsidRPr="006D41FF">
        <w:rPr>
          <w:rFonts w:cstheme="minorHAnsi"/>
          <w:b/>
          <w:bCs/>
          <w:color w:val="FFFFFF" w:themeColor="background1"/>
          <w:sz w:val="44"/>
          <w:szCs w:val="44"/>
          <w:lang w:eastAsia="zh-CN"/>
        </w:rPr>
        <w:t xml:space="preserve">2023 </w:t>
      </w:r>
      <w:r w:rsidR="00FD525D" w:rsidRPr="006D41FF">
        <w:rPr>
          <w:rFonts w:cstheme="minorHAnsi"/>
          <w:b/>
          <w:bCs/>
          <w:color w:val="FFFFFF" w:themeColor="background1"/>
          <w:sz w:val="44"/>
          <w:szCs w:val="44"/>
          <w:lang w:eastAsia="zh-CN"/>
        </w:rPr>
        <w:t>version</w:t>
      </w:r>
      <w:r w:rsidR="00C47849" w:rsidRPr="006D41FF">
        <w:rPr>
          <w:rFonts w:cstheme="minorHAnsi"/>
          <w:b/>
          <w:bCs/>
          <w:color w:val="FFFFFF" w:themeColor="background1"/>
          <w:sz w:val="44"/>
          <w:szCs w:val="44"/>
          <w:lang w:eastAsia="zh-CN"/>
        </w:rPr>
        <w:t>)</w:t>
      </w:r>
    </w:p>
    <w:p w14:paraId="068E5A0E" w14:textId="77777777" w:rsidR="0048390B" w:rsidRPr="006D41FF" w:rsidRDefault="0048390B" w:rsidP="002B08CF">
      <w:pPr>
        <w:shd w:val="clear" w:color="auto" w:fill="2E74B5" w:themeFill="accent5" w:themeFillShade="BF"/>
        <w:rPr>
          <w:rFonts w:cstheme="minorHAnsi"/>
          <w:b/>
          <w:bCs/>
          <w:color w:val="FFFFFF" w:themeColor="background1"/>
        </w:rPr>
      </w:pPr>
    </w:p>
    <w:p w14:paraId="08DE2B03" w14:textId="77777777" w:rsidR="0048390B" w:rsidRPr="006D41FF" w:rsidRDefault="0048390B" w:rsidP="002B08CF">
      <w:pPr>
        <w:shd w:val="clear" w:color="auto" w:fill="2E74B5" w:themeFill="accent5" w:themeFillShade="BF"/>
        <w:rPr>
          <w:rFonts w:cstheme="minorHAnsi"/>
          <w:b/>
          <w:bCs/>
          <w:color w:val="FFFFFF" w:themeColor="background1"/>
        </w:rPr>
      </w:pPr>
    </w:p>
    <w:p w14:paraId="33E9D9BF" w14:textId="47E02601" w:rsidR="002B08CF" w:rsidRPr="006D41FF" w:rsidRDefault="002B08CF" w:rsidP="002B08CF">
      <w:pPr>
        <w:shd w:val="clear" w:color="auto" w:fill="2E74B5" w:themeFill="accent5" w:themeFillShade="BF"/>
        <w:rPr>
          <w:rFonts w:cstheme="minorHAnsi"/>
          <w:b/>
          <w:bCs/>
          <w:color w:val="FFFFFF" w:themeColor="background1"/>
        </w:rPr>
      </w:pPr>
      <w:r w:rsidRPr="006D41FF">
        <w:rPr>
          <w:rFonts w:cstheme="minorHAnsi"/>
          <w:b/>
          <w:bCs/>
          <w:color w:val="FFFFFF" w:themeColor="background1"/>
        </w:rPr>
        <w:t>Name of Project:</w:t>
      </w:r>
      <w:r w:rsidR="000B72BE" w:rsidRPr="006D41FF">
        <w:rPr>
          <w:rFonts w:cstheme="minorHAnsi"/>
          <w:b/>
          <w:bCs/>
          <w:color w:val="FFFFFF" w:themeColor="background1"/>
        </w:rPr>
        <w:t xml:space="preserve"> </w:t>
      </w:r>
      <w:r w:rsidR="004D0F1F" w:rsidRPr="004D0F1F">
        <w:rPr>
          <w:rFonts w:cstheme="minorHAnsi"/>
          <w:b/>
          <w:bCs/>
          <w:color w:val="FFFFFF" w:themeColor="background1"/>
        </w:rPr>
        <w:t>Enabling China to Prepare Its Fourth National Communication, and Biennial Update Reports on Climate Change</w:t>
      </w:r>
    </w:p>
    <w:p w14:paraId="26A0B68E" w14:textId="7E8835E8" w:rsidR="002B08CF" w:rsidRPr="006D41FF" w:rsidRDefault="002B08CF" w:rsidP="002B08CF">
      <w:pPr>
        <w:shd w:val="clear" w:color="auto" w:fill="2E74B5" w:themeFill="accent5" w:themeFillShade="BF"/>
        <w:rPr>
          <w:rFonts w:cstheme="minorHAnsi"/>
          <w:b/>
          <w:bCs/>
          <w:color w:val="FFFFFF" w:themeColor="background1"/>
        </w:rPr>
      </w:pPr>
    </w:p>
    <w:p w14:paraId="6742AF79" w14:textId="08A2E505" w:rsidR="0048390B" w:rsidRPr="006D41FF" w:rsidRDefault="002B08CF" w:rsidP="002B08CF">
      <w:pPr>
        <w:shd w:val="clear" w:color="auto" w:fill="2E74B5" w:themeFill="accent5" w:themeFillShade="BF"/>
        <w:rPr>
          <w:rFonts w:cstheme="minorHAnsi"/>
          <w:b/>
          <w:bCs/>
          <w:color w:val="FFFFFF" w:themeColor="background1"/>
        </w:rPr>
      </w:pPr>
      <w:r w:rsidRPr="006D41FF">
        <w:rPr>
          <w:rFonts w:cstheme="minorHAnsi"/>
          <w:b/>
          <w:bCs/>
          <w:color w:val="FFFFFF" w:themeColor="background1"/>
        </w:rPr>
        <w:t>Date of report:</w:t>
      </w:r>
      <w:r w:rsidR="000B72BE" w:rsidRPr="006D41FF">
        <w:rPr>
          <w:rFonts w:cstheme="minorHAnsi"/>
          <w:b/>
          <w:bCs/>
          <w:color w:val="FFFFFF" w:themeColor="background1"/>
        </w:rPr>
        <w:t xml:space="preserve"> </w:t>
      </w:r>
      <w:sdt>
        <w:sdtPr>
          <w:rPr>
            <w:rFonts w:cstheme="minorHAnsi"/>
            <w:b/>
            <w:bCs/>
            <w:i/>
            <w:iCs/>
            <w:color w:val="FFFFFF" w:themeColor="background1"/>
          </w:rPr>
          <w:id w:val="1864632488"/>
          <w:placeholder>
            <w:docPart w:val="CB55F06DC751453F98E30C95DD8A15B4"/>
          </w:placeholder>
          <w:date w:fullDate="2023-11-30T00:00:00Z">
            <w:dateFormat w:val="M/d/yyyy"/>
            <w:lid w:val="en-US"/>
            <w:storeMappedDataAs w:val="dateTime"/>
            <w:calendar w:val="gregorian"/>
          </w:date>
        </w:sdtPr>
        <w:sdtEndPr>
          <w:rPr>
            <w:i w:val="0"/>
            <w:iCs w:val="0"/>
          </w:rPr>
        </w:sdtEndPr>
        <w:sdtContent>
          <w:r w:rsidR="004D0F1F">
            <w:rPr>
              <w:rFonts w:cstheme="minorHAnsi"/>
              <w:b/>
              <w:bCs/>
              <w:i/>
              <w:iCs/>
              <w:color w:val="FFFFFF" w:themeColor="background1"/>
            </w:rPr>
            <w:t>11/30/2023</w:t>
          </w:r>
        </w:sdtContent>
      </w:sdt>
    </w:p>
    <w:p w14:paraId="67CF195A" w14:textId="0F0C859D" w:rsidR="0048390B" w:rsidRPr="006D41FF" w:rsidRDefault="0048390B" w:rsidP="002B08CF">
      <w:pPr>
        <w:shd w:val="clear" w:color="auto" w:fill="2E74B5" w:themeFill="accent5" w:themeFillShade="BF"/>
        <w:rPr>
          <w:rFonts w:cstheme="minorHAnsi"/>
          <w:b/>
          <w:bCs/>
          <w:color w:val="FFFFFF" w:themeColor="background1"/>
        </w:rPr>
      </w:pPr>
    </w:p>
    <w:p w14:paraId="6E6E8B6F" w14:textId="77777777" w:rsidR="0048390B" w:rsidRPr="006D41FF" w:rsidRDefault="0048390B" w:rsidP="002B08CF">
      <w:pPr>
        <w:shd w:val="clear" w:color="auto" w:fill="2E74B5" w:themeFill="accent5" w:themeFillShade="BF"/>
        <w:rPr>
          <w:rFonts w:cstheme="minorHAnsi"/>
          <w:b/>
          <w:bCs/>
          <w:color w:val="FFFFFF" w:themeColor="background1"/>
        </w:rPr>
      </w:pPr>
    </w:p>
    <w:p w14:paraId="654BD83B" w14:textId="77777777" w:rsidR="00E77DD1" w:rsidRPr="006D41FF" w:rsidRDefault="00E77DD1">
      <w:pPr>
        <w:rPr>
          <w:rFonts w:cstheme="minorHAnsi"/>
        </w:rPr>
      </w:pPr>
    </w:p>
    <w:p w14:paraId="06932082" w14:textId="42ACB760" w:rsidR="002B08CF" w:rsidRPr="006D41FF" w:rsidRDefault="002B08CF" w:rsidP="00AB5352">
      <w:pPr>
        <w:pStyle w:val="1"/>
      </w:pPr>
      <w:r w:rsidRPr="006D41FF">
        <w:t xml:space="preserve">A. </w:t>
      </w:r>
      <w:r w:rsidR="000B72BE" w:rsidRPr="006D41FF">
        <w:t xml:space="preserve">PROJECT </w:t>
      </w:r>
      <w:r w:rsidR="2EBB7863" w:rsidRPr="006D41FF">
        <w:t>PROFILE</w:t>
      </w:r>
      <w:r w:rsidR="00366B9F" w:rsidRPr="006D41FF">
        <w:t>S</w:t>
      </w:r>
    </w:p>
    <w:p w14:paraId="4B610549" w14:textId="6414A4C3" w:rsidR="002B08CF" w:rsidRPr="006D41FF" w:rsidRDefault="002B08CF">
      <w:pPr>
        <w:rPr>
          <w:rFonts w:cstheme="minorHAnsi"/>
        </w:rPr>
      </w:pPr>
    </w:p>
    <w:tbl>
      <w:tblPr>
        <w:tblStyle w:val="a5"/>
        <w:tblW w:w="0" w:type="auto"/>
        <w:tblLayout w:type="fixed"/>
        <w:tblLook w:val="04A0" w:firstRow="1" w:lastRow="0" w:firstColumn="1" w:lastColumn="0" w:noHBand="0" w:noVBand="1"/>
      </w:tblPr>
      <w:tblGrid>
        <w:gridCol w:w="4149"/>
        <w:gridCol w:w="4150"/>
      </w:tblGrid>
      <w:tr w:rsidR="002B08CF" w:rsidRPr="006D41FF" w14:paraId="012994FE" w14:textId="77777777" w:rsidTr="00B867B8">
        <w:tc>
          <w:tcPr>
            <w:tcW w:w="4149" w:type="dxa"/>
          </w:tcPr>
          <w:p w14:paraId="7BAC416A" w14:textId="4B62A253" w:rsidR="002B08CF" w:rsidRPr="006D41FF" w:rsidRDefault="00580071" w:rsidP="00E24FD2">
            <w:pPr>
              <w:spacing w:line="276" w:lineRule="auto"/>
              <w:rPr>
                <w:rFonts w:cstheme="minorHAnsi"/>
                <w:b/>
                <w:bCs/>
              </w:rPr>
            </w:pPr>
            <w:r w:rsidRPr="006D41FF">
              <w:rPr>
                <w:rFonts w:cstheme="minorHAnsi"/>
                <w:b/>
                <w:bCs/>
              </w:rPr>
              <w:t>Quantum Project ID</w:t>
            </w:r>
          </w:p>
        </w:tc>
        <w:tc>
          <w:tcPr>
            <w:tcW w:w="4150" w:type="dxa"/>
          </w:tcPr>
          <w:p w14:paraId="1A567094" w14:textId="0D5B4401" w:rsidR="002B08CF" w:rsidRPr="006D41FF" w:rsidRDefault="004D0F1F" w:rsidP="00E24FD2">
            <w:pPr>
              <w:spacing w:line="276" w:lineRule="auto"/>
              <w:rPr>
                <w:rFonts w:cstheme="minorHAnsi"/>
                <w:lang w:eastAsia="zh-CN"/>
              </w:rPr>
            </w:pPr>
            <w:r>
              <w:rPr>
                <w:rFonts w:cstheme="minorHAnsi"/>
                <w:lang w:eastAsia="zh-CN"/>
              </w:rPr>
              <w:t>110698</w:t>
            </w:r>
          </w:p>
        </w:tc>
      </w:tr>
      <w:tr w:rsidR="002B08CF" w:rsidRPr="006D41FF" w14:paraId="18773774" w14:textId="77777777" w:rsidTr="00B867B8">
        <w:tc>
          <w:tcPr>
            <w:tcW w:w="4149" w:type="dxa"/>
          </w:tcPr>
          <w:p w14:paraId="334582BB" w14:textId="2D537DC6" w:rsidR="002B08CF" w:rsidRPr="006D41FF" w:rsidRDefault="002B08CF" w:rsidP="00E24FD2">
            <w:pPr>
              <w:spacing w:line="276" w:lineRule="auto"/>
              <w:rPr>
                <w:rFonts w:cstheme="minorHAnsi"/>
                <w:b/>
                <w:bCs/>
              </w:rPr>
            </w:pPr>
            <w:r w:rsidRPr="006D41FF">
              <w:rPr>
                <w:rFonts w:cstheme="minorHAnsi"/>
                <w:b/>
                <w:bCs/>
              </w:rPr>
              <w:t xml:space="preserve">Project </w:t>
            </w:r>
            <w:r w:rsidR="005B1844" w:rsidRPr="006D41FF">
              <w:rPr>
                <w:rFonts w:cstheme="minorHAnsi"/>
                <w:b/>
                <w:bCs/>
              </w:rPr>
              <w:t xml:space="preserve">overall </w:t>
            </w:r>
            <w:r w:rsidRPr="006D41FF">
              <w:rPr>
                <w:rFonts w:cstheme="minorHAnsi"/>
                <w:b/>
                <w:bCs/>
              </w:rPr>
              <w:t>duration</w:t>
            </w:r>
          </w:p>
        </w:tc>
        <w:tc>
          <w:tcPr>
            <w:tcW w:w="4150" w:type="dxa"/>
          </w:tcPr>
          <w:p w14:paraId="0CB50B17" w14:textId="0D281182" w:rsidR="002B08CF" w:rsidRPr="006D41FF" w:rsidRDefault="00DE317D" w:rsidP="00E24FD2">
            <w:pPr>
              <w:spacing w:line="276" w:lineRule="auto"/>
              <w:rPr>
                <w:rFonts w:cstheme="minorHAnsi"/>
                <w:lang w:eastAsia="zh-CN"/>
              </w:rPr>
            </w:pPr>
            <w:r>
              <w:rPr>
                <w:rFonts w:cstheme="minorHAnsi" w:hint="eastAsia"/>
                <w:lang w:eastAsia="zh-CN"/>
              </w:rPr>
              <w:t>4</w:t>
            </w:r>
            <w:r>
              <w:rPr>
                <w:rFonts w:cstheme="minorHAnsi"/>
                <w:lang w:eastAsia="zh-CN"/>
              </w:rPr>
              <w:t xml:space="preserve">8 </w:t>
            </w:r>
            <w:r>
              <w:rPr>
                <w:rFonts w:cstheme="minorHAnsi" w:hint="eastAsia"/>
                <w:lang w:eastAsia="zh-CN"/>
              </w:rPr>
              <w:t>months</w:t>
            </w:r>
          </w:p>
        </w:tc>
      </w:tr>
      <w:tr w:rsidR="004D357C" w:rsidRPr="006D41FF" w14:paraId="23B5E182" w14:textId="77777777" w:rsidTr="00B867B8">
        <w:tc>
          <w:tcPr>
            <w:tcW w:w="4149" w:type="dxa"/>
          </w:tcPr>
          <w:p w14:paraId="1C16D1F4" w14:textId="3C03E359" w:rsidR="004D357C" w:rsidRPr="006D41FF" w:rsidRDefault="008059D4" w:rsidP="00E24FD2">
            <w:pPr>
              <w:spacing w:line="276" w:lineRule="auto"/>
              <w:rPr>
                <w:rFonts w:cstheme="minorHAnsi"/>
                <w:b/>
                <w:bCs/>
              </w:rPr>
            </w:pPr>
            <w:r w:rsidRPr="006D41FF">
              <w:rPr>
                <w:rFonts w:cstheme="minorHAnsi"/>
                <w:b/>
                <w:bCs/>
              </w:rPr>
              <w:t>Location(s)</w:t>
            </w:r>
          </w:p>
        </w:tc>
        <w:tc>
          <w:tcPr>
            <w:tcW w:w="4150" w:type="dxa"/>
          </w:tcPr>
          <w:p w14:paraId="32814160" w14:textId="536448EF" w:rsidR="004D357C" w:rsidRPr="006D41FF" w:rsidRDefault="00DE317D" w:rsidP="00E24FD2">
            <w:pPr>
              <w:spacing w:line="276" w:lineRule="auto"/>
              <w:rPr>
                <w:rFonts w:cstheme="minorHAnsi"/>
                <w:lang w:eastAsia="zh-CN"/>
              </w:rPr>
            </w:pPr>
            <w:r>
              <w:rPr>
                <w:rFonts w:cstheme="minorHAnsi" w:hint="eastAsia"/>
                <w:lang w:eastAsia="zh-CN"/>
              </w:rPr>
              <w:t>China</w:t>
            </w:r>
          </w:p>
        </w:tc>
      </w:tr>
      <w:tr w:rsidR="002B08CF" w:rsidRPr="006D41FF" w14:paraId="129868CE" w14:textId="77777777" w:rsidTr="00B867B8">
        <w:tc>
          <w:tcPr>
            <w:tcW w:w="4149" w:type="dxa"/>
          </w:tcPr>
          <w:p w14:paraId="4EC6061F" w14:textId="48DB3498" w:rsidR="002B08CF" w:rsidRPr="006D41FF" w:rsidRDefault="002B08CF" w:rsidP="00E24FD2">
            <w:pPr>
              <w:spacing w:line="276" w:lineRule="auto"/>
              <w:rPr>
                <w:rFonts w:cstheme="minorHAnsi"/>
                <w:b/>
                <w:bCs/>
              </w:rPr>
            </w:pPr>
            <w:r w:rsidRPr="006D41FF">
              <w:rPr>
                <w:rFonts w:cstheme="minorHAnsi"/>
                <w:b/>
                <w:bCs/>
              </w:rPr>
              <w:t xml:space="preserve">Implementing </w:t>
            </w:r>
            <w:r w:rsidR="00C57C42" w:rsidRPr="006D41FF">
              <w:rPr>
                <w:rFonts w:cstheme="minorHAnsi"/>
                <w:b/>
                <w:bCs/>
              </w:rPr>
              <w:t>p</w:t>
            </w:r>
            <w:r w:rsidRPr="006D41FF">
              <w:rPr>
                <w:rFonts w:cstheme="minorHAnsi"/>
                <w:b/>
                <w:bCs/>
              </w:rPr>
              <w:t>artner</w:t>
            </w:r>
          </w:p>
        </w:tc>
        <w:tc>
          <w:tcPr>
            <w:tcW w:w="4150" w:type="dxa"/>
          </w:tcPr>
          <w:p w14:paraId="1DE5C3E2" w14:textId="399360BA" w:rsidR="002B08CF" w:rsidRPr="006D41FF" w:rsidRDefault="00DE317D" w:rsidP="00E24FD2">
            <w:pPr>
              <w:spacing w:line="276" w:lineRule="auto"/>
              <w:rPr>
                <w:rFonts w:cstheme="minorHAnsi"/>
              </w:rPr>
            </w:pPr>
            <w:r>
              <w:rPr>
                <w:rFonts w:cs="Calibri"/>
                <w:kern w:val="2"/>
              </w:rPr>
              <w:t>F</w:t>
            </w:r>
            <w:r>
              <w:rPr>
                <w:rFonts w:cs="Calibri" w:hint="eastAsia"/>
                <w:kern w:val="2"/>
                <w:lang w:eastAsia="zh-CN"/>
              </w:rPr>
              <w:t>oreign</w:t>
            </w:r>
            <w:r>
              <w:rPr>
                <w:rFonts w:cs="Calibri"/>
                <w:kern w:val="2"/>
              </w:rPr>
              <w:t xml:space="preserve"> Environment Cooperation Center (FECO), </w:t>
            </w:r>
            <w:r w:rsidRPr="007155E5">
              <w:rPr>
                <w:rFonts w:cs="Calibri"/>
                <w:kern w:val="2"/>
              </w:rPr>
              <w:t>Ministry of Ecology and Enviro</w:t>
            </w:r>
            <w:r w:rsidRPr="007155E5">
              <w:rPr>
                <w:rFonts w:cs="Calibri"/>
                <w:kern w:val="2"/>
                <w:lang w:eastAsia="zh-CN"/>
              </w:rPr>
              <w:t>n</w:t>
            </w:r>
            <w:r w:rsidRPr="007155E5">
              <w:rPr>
                <w:rFonts w:cs="Calibri"/>
                <w:kern w:val="2"/>
              </w:rPr>
              <w:t>ment</w:t>
            </w:r>
            <w:r w:rsidRPr="007155E5">
              <w:rPr>
                <w:rFonts w:cs="Calibri"/>
                <w:kern w:val="2"/>
                <w:lang w:eastAsia="zh-CN"/>
              </w:rPr>
              <w:t xml:space="preserve"> (MEE)</w:t>
            </w:r>
          </w:p>
        </w:tc>
      </w:tr>
      <w:tr w:rsidR="00520860" w:rsidRPr="006D41FF" w14:paraId="57EC5076" w14:textId="77777777" w:rsidTr="00B867B8">
        <w:tc>
          <w:tcPr>
            <w:tcW w:w="4149" w:type="dxa"/>
          </w:tcPr>
          <w:p w14:paraId="6F37AA7A" w14:textId="21FA2E09" w:rsidR="00520860" w:rsidRPr="006D41FF" w:rsidRDefault="00520860" w:rsidP="00E24FD2">
            <w:pPr>
              <w:spacing w:line="276" w:lineRule="auto"/>
              <w:rPr>
                <w:rFonts w:cstheme="minorHAnsi"/>
                <w:b/>
                <w:bCs/>
              </w:rPr>
            </w:pPr>
            <w:r w:rsidRPr="006D41FF">
              <w:rPr>
                <w:rFonts w:cstheme="minorHAnsi"/>
                <w:b/>
                <w:bCs/>
              </w:rPr>
              <w:t>Responsible party</w:t>
            </w:r>
            <w:r w:rsidR="00FE2B5F" w:rsidRPr="006D41FF">
              <w:rPr>
                <w:rFonts w:cstheme="minorHAnsi"/>
                <w:b/>
                <w:bCs/>
              </w:rPr>
              <w:t xml:space="preserve"> (if </w:t>
            </w:r>
            <w:r w:rsidR="007E6748" w:rsidRPr="006D41FF">
              <w:rPr>
                <w:rFonts w:cstheme="minorHAnsi"/>
                <w:b/>
                <w:bCs/>
              </w:rPr>
              <w:t>any</w:t>
            </w:r>
            <w:r w:rsidR="00FE2B5F" w:rsidRPr="006D41FF">
              <w:rPr>
                <w:rFonts w:cstheme="minorHAnsi"/>
                <w:b/>
                <w:bCs/>
              </w:rPr>
              <w:t>)</w:t>
            </w:r>
          </w:p>
        </w:tc>
        <w:tc>
          <w:tcPr>
            <w:tcW w:w="4150" w:type="dxa"/>
          </w:tcPr>
          <w:p w14:paraId="4593F35F" w14:textId="13FE8E0C" w:rsidR="00520860" w:rsidRPr="006D41FF" w:rsidRDefault="00DE317D" w:rsidP="00E24FD2">
            <w:pPr>
              <w:spacing w:line="276" w:lineRule="auto"/>
              <w:rPr>
                <w:rFonts w:cstheme="minorHAnsi"/>
              </w:rPr>
            </w:pPr>
            <w:r w:rsidRPr="007155E5">
              <w:rPr>
                <w:rFonts w:cs="Calibri"/>
                <w:kern w:val="2"/>
              </w:rPr>
              <w:t>Ministry of Ecology and Enviro</w:t>
            </w:r>
            <w:r w:rsidRPr="007155E5">
              <w:rPr>
                <w:rFonts w:cs="Calibri"/>
                <w:kern w:val="2"/>
                <w:lang w:eastAsia="zh-CN"/>
              </w:rPr>
              <w:t>n</w:t>
            </w:r>
            <w:r w:rsidRPr="007155E5">
              <w:rPr>
                <w:rFonts w:cs="Calibri"/>
                <w:kern w:val="2"/>
              </w:rPr>
              <w:t>ment</w:t>
            </w:r>
            <w:r w:rsidRPr="007155E5">
              <w:rPr>
                <w:rFonts w:cs="Calibri"/>
                <w:kern w:val="2"/>
                <w:lang w:eastAsia="zh-CN"/>
              </w:rPr>
              <w:t xml:space="preserve"> (MEE)</w:t>
            </w:r>
          </w:p>
        </w:tc>
      </w:tr>
      <w:tr w:rsidR="00C04D4A" w:rsidRPr="006D41FF" w14:paraId="69018F94" w14:textId="77777777" w:rsidTr="00B867B8">
        <w:tc>
          <w:tcPr>
            <w:tcW w:w="4149" w:type="dxa"/>
          </w:tcPr>
          <w:p w14:paraId="3998A945" w14:textId="2326BBF5" w:rsidR="00C04D4A" w:rsidRPr="006D41FF" w:rsidRDefault="00C04D4A" w:rsidP="00E24FD2">
            <w:pPr>
              <w:spacing w:line="276" w:lineRule="auto"/>
              <w:rPr>
                <w:rFonts w:cstheme="minorHAnsi"/>
                <w:b/>
                <w:bCs/>
              </w:rPr>
            </w:pPr>
            <w:r w:rsidRPr="006D41FF">
              <w:rPr>
                <w:rFonts w:cstheme="minorHAnsi"/>
                <w:b/>
                <w:bCs/>
              </w:rPr>
              <w:t>UNDP Programme Officer</w:t>
            </w:r>
          </w:p>
        </w:tc>
        <w:tc>
          <w:tcPr>
            <w:tcW w:w="4150" w:type="dxa"/>
          </w:tcPr>
          <w:p w14:paraId="30A29A2D" w14:textId="31855933" w:rsidR="00C04D4A" w:rsidRPr="006D41FF" w:rsidRDefault="004D0F1F" w:rsidP="00E24FD2">
            <w:pPr>
              <w:spacing w:line="276" w:lineRule="auto"/>
              <w:rPr>
                <w:rFonts w:cstheme="minorHAnsi" w:hint="eastAsia"/>
                <w:lang w:eastAsia="zh-CN"/>
              </w:rPr>
            </w:pPr>
            <w:r>
              <w:rPr>
                <w:rFonts w:cstheme="minorHAnsi" w:hint="eastAsia"/>
                <w:lang w:eastAsia="zh-CN"/>
              </w:rPr>
              <w:t>Liu</w:t>
            </w:r>
            <w:r>
              <w:rPr>
                <w:rFonts w:cstheme="minorHAnsi"/>
                <w:lang w:eastAsia="zh-CN"/>
              </w:rPr>
              <w:t xml:space="preserve"> S</w:t>
            </w:r>
            <w:r>
              <w:rPr>
                <w:rFonts w:cstheme="minorHAnsi" w:hint="eastAsia"/>
                <w:lang w:eastAsia="zh-CN"/>
              </w:rPr>
              <w:t>hij</w:t>
            </w:r>
            <w:r>
              <w:rPr>
                <w:rFonts w:cstheme="minorHAnsi"/>
                <w:lang w:eastAsia="zh-CN"/>
              </w:rPr>
              <w:t>un</w:t>
            </w:r>
          </w:p>
        </w:tc>
      </w:tr>
    </w:tbl>
    <w:p w14:paraId="0701A9E8" w14:textId="198B1709" w:rsidR="002B08CF" w:rsidRPr="006D41FF" w:rsidRDefault="002B08CF">
      <w:pPr>
        <w:rPr>
          <w:rFonts w:cstheme="minorHAnsi"/>
        </w:rPr>
      </w:pPr>
    </w:p>
    <w:tbl>
      <w:tblPr>
        <w:tblStyle w:val="a5"/>
        <w:tblW w:w="0" w:type="auto"/>
        <w:tblLayout w:type="fixed"/>
        <w:tblLook w:val="04A0" w:firstRow="1" w:lastRow="0" w:firstColumn="1" w:lastColumn="0" w:noHBand="0" w:noVBand="1"/>
      </w:tblPr>
      <w:tblGrid>
        <w:gridCol w:w="4149"/>
        <w:gridCol w:w="4150"/>
      </w:tblGrid>
      <w:tr w:rsidR="00375179" w:rsidRPr="006D41FF" w14:paraId="6A06AFAC" w14:textId="77777777" w:rsidTr="00760B59">
        <w:tc>
          <w:tcPr>
            <w:tcW w:w="4149" w:type="dxa"/>
          </w:tcPr>
          <w:p w14:paraId="1619239F" w14:textId="220CED75" w:rsidR="00375179" w:rsidRPr="006D41FF" w:rsidRDefault="009A0EB3" w:rsidP="00375179">
            <w:pPr>
              <w:spacing w:line="276" w:lineRule="auto"/>
              <w:rPr>
                <w:rFonts w:cstheme="minorHAnsi"/>
                <w:b/>
                <w:bCs/>
              </w:rPr>
            </w:pPr>
            <w:r>
              <w:rPr>
                <w:rFonts w:cstheme="minorHAnsi"/>
                <w:b/>
                <w:bCs/>
              </w:rPr>
              <w:t>Gender Marker (GEN 1/2/3)</w:t>
            </w:r>
          </w:p>
        </w:tc>
        <w:tc>
          <w:tcPr>
            <w:tcW w:w="4150" w:type="dxa"/>
          </w:tcPr>
          <w:p w14:paraId="5D784547" w14:textId="09C6B888" w:rsidR="00375179" w:rsidRPr="006D41FF" w:rsidRDefault="002A0CC9" w:rsidP="00375179">
            <w:pPr>
              <w:spacing w:line="276" w:lineRule="auto"/>
              <w:rPr>
                <w:rFonts w:cstheme="minorHAnsi"/>
                <w:i/>
                <w:iCs/>
                <w:lang w:eastAsia="zh-CN"/>
              </w:rPr>
            </w:pPr>
            <w:r w:rsidRPr="002A0CC9">
              <w:rPr>
                <w:rFonts w:cstheme="minorHAnsi"/>
                <w:i/>
                <w:iCs/>
                <w:lang w:eastAsia="zh-CN"/>
              </w:rPr>
              <w:t xml:space="preserve">GEN </w:t>
            </w:r>
            <w:r w:rsidR="00DE317D">
              <w:rPr>
                <w:rFonts w:cstheme="minorHAnsi" w:hint="eastAsia"/>
                <w:i/>
                <w:iCs/>
                <w:lang w:eastAsia="zh-CN"/>
              </w:rPr>
              <w:t>2</w:t>
            </w:r>
          </w:p>
        </w:tc>
      </w:tr>
      <w:tr w:rsidR="009A0EB3" w:rsidRPr="006D41FF" w14:paraId="4649618F" w14:textId="77777777" w:rsidTr="00760B59">
        <w:tc>
          <w:tcPr>
            <w:tcW w:w="4149" w:type="dxa"/>
          </w:tcPr>
          <w:p w14:paraId="358F9D20" w14:textId="72DF8493" w:rsidR="009A0EB3" w:rsidRPr="006D41FF" w:rsidRDefault="009A0EB3" w:rsidP="009A0EB3">
            <w:pPr>
              <w:spacing w:line="276" w:lineRule="auto"/>
              <w:rPr>
                <w:rFonts w:cstheme="minorHAnsi"/>
                <w:b/>
                <w:bCs/>
              </w:rPr>
            </w:pPr>
            <w:r w:rsidRPr="006D41FF">
              <w:rPr>
                <w:rFonts w:cstheme="minorHAnsi"/>
                <w:b/>
                <w:bCs/>
              </w:rPr>
              <w:t>Relevant CPD 2021-2025 output</w:t>
            </w:r>
          </w:p>
        </w:tc>
        <w:sdt>
          <w:sdtPr>
            <w:rPr>
              <w:rFonts w:cstheme="minorHAnsi"/>
              <w:i/>
              <w:iCs/>
            </w:rPr>
            <w:id w:val="-2018296848"/>
            <w:placeholder>
              <w:docPart w:val="2197FADEC6BB42848E621388D90F8DDC"/>
            </w:placeholder>
            <w:dropDownList>
              <w:listItem w:value="Choose an item."/>
              <w:listItem w:displayText="Output 1.1: Public and private solutions developed, financed and applied to reduce multidimensional poverty/increase population access to income and build resilience, in selected areas." w:value="Output 1.1: Public and private solutions developed, financed and applied to reduce multidimensional poverty/increase population access to income and build resilience, in selected areas."/>
              <w:listItem w:displayText="Output 1.2: Capacities, functions and financing of target government and civil society organizations strengthened to reduce stigma and discrimination of marginalized groups." w:value="Output 1.2: Capacities, functions and financing of target government and civil society organizations strengthened to reduce stigma and discrimination of marginalized groups."/>
              <w:listItem w:displayText="Output 1.3: Capacities of target governments strengthened to facilitate gender-responsive demographic transition through a life-cycle approach and preparedness for the future of work." w:value="Output 1.3: Capacities of target governments strengthened to facilitate gender-responsive demographic transition through a life-cycle approach and preparedness for the future of work."/>
              <w:listItem w:displayText="Output 1.4: Urban poor population in target areas has access to inclusive social protection mechanisms and services." w:value="Output 1.4: Urban poor population in target areas has access to inclusive social protection mechanisms and services."/>
              <w:listItem w:displayText="Output 2.1: Adaptive policies developed at target level (subnational), financed and applied for nature-based systems to align with multilateral agreements and transboundary platforms." w:value="Output 2.1: Adaptive policies developed at target level (subnational), financed and applied for nature-based systems to align with multilateral agreements and transboundary platforms."/>
              <w:listItem w:displayText="Output 2.2: Reduction at (subnational level) in greenhouse gas (GHG) emissions. In- phase reduction in consuming of ozone- depleting substance (ODS). " w:value="Output 2.2: Reduction at (subnational level) in greenhouse gas (GHG) emissions. In- phase reduction in consuming of ozone- depleting substance (ODS). "/>
              <w:listItem w:displayText="Output 2.3: Capacities of select pilots strengthened to adopt sustainable biodiversity policies." w:value="Output 2.3: Capacities of select pilots strengthened to adopt sustainable biodiversity policies."/>
              <w:listItem w:displayText="Output 2.4: Capacity of target government bodies enhanced to reduce environmental footprint at targeted areas." w:value="Output 2.4: Capacity of target government bodies enhanced to reduce environmental footprint at targeted areas."/>
              <w:listItem w:displayText="Output 3.1: China’s collaboration and partnerships with United Nations and other international partners, including in South- South and triangular cooperation, strengthened." w:value="Output 3.1: China’s collaboration and partnerships with United Nations and other international partners, including in South- South and triangular cooperation, strengthened."/>
              <w:listItem w:displayText="Output 3.2: National capacities strengthened to design and deliver evidence- informed development and humanitarian assistance." w:value="Output 3.2: National capacities strengthened to design and deliver evidence- informed development and humanitarian assistance."/>
            </w:dropDownList>
          </w:sdtPr>
          <w:sdtContent>
            <w:tc>
              <w:tcPr>
                <w:tcW w:w="4150" w:type="dxa"/>
              </w:tcPr>
              <w:p w14:paraId="618BABC4" w14:textId="34B770B4" w:rsidR="009A0EB3" w:rsidRPr="006D41FF" w:rsidRDefault="004D0F1F" w:rsidP="009A0EB3">
                <w:pPr>
                  <w:spacing w:line="276" w:lineRule="auto"/>
                  <w:rPr>
                    <w:rFonts w:cstheme="minorHAnsi"/>
                    <w:i/>
                    <w:iCs/>
                  </w:rPr>
                </w:pPr>
                <w:r>
                  <w:rPr>
                    <w:rFonts w:cstheme="minorHAnsi"/>
                    <w:i/>
                    <w:iCs/>
                  </w:rPr>
                  <w:t>Output 2.4: Capacity of target government bodies enhanced to reduce environmental footprint at targeted areas.</w:t>
                </w:r>
              </w:p>
            </w:tc>
          </w:sdtContent>
        </w:sdt>
      </w:tr>
      <w:tr w:rsidR="009A0EB3" w:rsidRPr="006D41FF" w14:paraId="41D8045A" w14:textId="77777777" w:rsidTr="00760B59">
        <w:tc>
          <w:tcPr>
            <w:tcW w:w="4149" w:type="dxa"/>
          </w:tcPr>
          <w:p w14:paraId="7D1E425D" w14:textId="2185E118" w:rsidR="009A0EB3" w:rsidRPr="006D41FF" w:rsidRDefault="009A0EB3" w:rsidP="009A0EB3">
            <w:pPr>
              <w:spacing w:line="276" w:lineRule="auto"/>
              <w:rPr>
                <w:rFonts w:cstheme="minorHAnsi"/>
                <w:b/>
                <w:bCs/>
              </w:rPr>
            </w:pPr>
            <w:r w:rsidRPr="006D41FF">
              <w:rPr>
                <w:rFonts w:cstheme="minorHAnsi"/>
                <w:b/>
                <w:bCs/>
              </w:rPr>
              <w:t>Relevant SP output</w:t>
            </w:r>
          </w:p>
        </w:tc>
        <w:sdt>
          <w:sdtPr>
            <w:rPr>
              <w:rFonts w:cstheme="minorHAnsi"/>
              <w:i/>
              <w:iCs/>
            </w:rPr>
            <w:id w:val="1784232120"/>
            <w:placeholder>
              <w:docPart w:val="EEEBEDA698EC45D5B9BDF3BDC7B80448"/>
            </w:placeholder>
            <w:dropDownList>
              <w:listItem w:value="Choose an item."/>
              <w:listItem w:displayText="Output 1.1.1  Capacities developed across the whole of government to integrate the 2030 Agenda, the Paris Agreement and other international agreements  in development plans and budgets, and to analyse progress towards the SDGs, using innovative and data-dr" w:value="Output 1.1.1 Capacities developed across the whole of government to integrate the 2030 Agenda, the Paris Agreement and other international agreements  in development plans and budgets, and to analyse progress towards the SDGs, using innovative and data-dr"/>
              <w:listItem w:displayText="Output 1.1.2  Marginalised groups, particularly the poor, women, people with disabilities and displaced are empowered to gain universal access to basic services  and financial and non-financial assets to build productive capacities and benefit from sustain" w:value="Output 1.1.2  Marginalised groups, particularly the poor, women, people with disabilities and displaced are empowered to gain universal access to basic services  and financial and non-financial assets to build productive capacities and benefit from sustain"/>
              <w:listItem w:displayText="Output 1.2.1  Capacities at national and sub-national levels strengthened to promote inclusive local economic development and deliver basic services4 including HIV and related services" w:value="Output 1.2.1  Capacities at national and sub-national levels strengthened to promote inclusive local economic development and deliver basic services4 including HIV and related services"/>
              <w:listItem w:displayText="Output 1.2.2  Enabling environment strengthened to expand public and private financing for the achievement of the SDGs" w:value="Output 1.2.2  Enabling environment strengthened to expand public and private financing for the achievement of the SDGs"/>
              <w:listItem w:displayText="Output 1.2.3  Institutions and systems enabled to address awareness, prevention and enforcement of anti-corruption measures to maximize availability of resources for poverty eradication" w:value="Output 1.2.3  Institutions and systems enabled to address awareness, prevention and enforcement of anti-corruption measures to maximize availability of resources for poverty eradication"/>
              <w:listItem w:displayText="Output 1.3.1  National capacities and evidence-based assessment and planning tools enable gender-responsive and risk-informed development investments, including for response to and recovery from crisis " w:value="Output 1.3.1  National capacities and evidence-based assessment and planning tools enable gender-responsive and risk-informed development investments, including for response to and recovery from crisis "/>
              <w:listItem w:displayText="Output 1.4.1  Solutions scaled up for sustainable management of natural resources, including sustainable commodities and green and inclusive value chains" w:value="Output 1.4.1  Solutions scaled up for sustainable management of natural resources, including sustainable commodities and green and inclusive value chains"/>
              <w:listItem w:displayText="Output 1.5.1  Solutions adopted to achieve universal access to clean, affordable and sustainable energy" w:value="Output 1.5.1  Solutions adopted to achieve universal access to clean, affordable and sustainable energy"/>
              <w:listItem w:displayText="Output 1.6.1  Country-led measures accelerated to advance gender equality and women’s empowerment" w:value="Output 1.6.1  Country-led measures accelerated to advance gender equality and women’s empowerment"/>
              <w:listItem w:displayText="Output 1.6.2  Measures in place and implemented across sectors to prevent and respond to Sexual and Gender Based Violence (SGBV)" w:value="Output 1.6.2  Measures in place and implemented across sectors to prevent and respond to Sexual and Gender Based Violence (SGBV)"/>
              <w:listItem w:displayText="Output 2.1.1  Low emission and climate resilient objectives addressed in national, sub-national and sectoral development plans and policies to promote economic diversification and green growth " w:value="Output 2.1.1  Low emission and climate resilient objectives addressed in national, sub-national and sectoral development plans and policies to promote economic diversification and green growth "/>
              <w:listItem w:displayText="Output 2.1.2  Capacities developed for progressive expansion of inclusive social protection systems" w:value="Output 2.1.2  Capacities developed for progressive expansion of inclusive social protection systems"/>
              <w:listItem w:displayText="Output 2.2.1  Use of digital technologies and big data enabled for improved public services and other government functions" w:value="Output 2.2.1  Use of digital technologies and big data enabled for improved public services and other government functions"/>
              <w:listItem w:displayText="Output 2.2.2  Constitution-making, electoral and parliamentary processes and institutions strengthened to promote inclusion, transparency and accountability" w:value="Output 2.2.2  Constitution-making, electoral and parliamentary processes and institutions strengthened to promote inclusion, transparency and accountability"/>
              <w:listItem w:displayText="Output 2.2.3  Capacities, functions and financing of rule of law and national human rights institutions and systems strengthened to expand access to justice and combat discrimination, with a focus on women and other marginalised groups" w:value="Output 2.2.3  Capacities, functions and financing of rule of law and national human rights institutions and systems strengthened to expand access to justice and combat discrimination, with a focus on women and other marginalised groups"/>
              <w:listItem w:displayText="Output 2.3.1  Data and risk-informed development policies, plans, systems and financing incorporate integrated and gender-responsive solutions to reduce disaster risks, enable climate change adaptation and mitigation, and prevent risk of conflict" w:value="Output 2.3.1  Data and risk-informed development policies, plans, systems and financing incorporate integrated and gender-responsive solutions to reduce disaster risks, enable climate change adaptation and mitigation, and prevent risk of conflict"/>
              <w:listItem w:displayText="Output 2.4.1  Gender-responsive legal and regulatory frameworks, policies and institutions strengthened, and solutions adopted, to address conservation, sustainable use and equitable benefit sharing of natural resources , in line with international conven " w:value="Output 2.4.1  Gender-responsive legal and regulatory frameworks, policies and institutions strengthened, and solutions adopted, to address conservation, sustainable use and equitable benefit sharing of natural resources , in line with international conven "/>
              <w:listItem w:displayText="Output 2.5.1  Solutions developed, financed and applied at scale for energy efficiency and transformation to clean energy and zero-carbon development, for poverty eradication and structural transformation" w:value="Output 2.5.1  Solutions developed, financed and applied at scale for energy efficiency and transformation to clean energy and zero-carbon development, for poverty eradication and structural transformation"/>
              <w:listItem w:displayText="Output 2.6.1  Capacities strengthened to raise awareness on and undertake legal, policy and institutional reforms to fight structural barriers to women’s empowerment" w:value="Output 2.6.1  Capacities strengthened to raise awareness on and undertake legal, policy and institutional reforms to fight structural barriers to women’s empowerment"/>
              <w:listItem w:displayText="Output 3.1.1  Core government functions and inclusive basic services restored post-crisis for stabilisation, durable solutions to displacement and return to sustainable development pathways within the framework of national policies and priorities" w:value="Output 3.1.1  Core government functions and inclusive basic services restored post-crisis for stabilisation, durable solutions to displacement and return to sustainable development pathways within the framework of national policies and priorities"/>
              <w:listItem w:displayText="Output 3.2.1  National capacities strengthened for reintegration, reconciliation, peaceful management of conflict and prevention of violent extremism in response to national policies and priorities" w:value="Output 3.2.1  National capacities strengthened for reintegration, reconciliation, peaceful management of conflict and prevention of violent extremism in response to national policies and priorities"/>
              <w:listItem w:displayText="Output 3.2.2  National and local systems enabled and communities empowered to ensure the restoration of justice institutions, redress mechanisms and community security " w:value="Output 3.2.2  National and local systems enabled and communities empowered to ensure the restoration of justice institutions, redress mechanisms and community security "/>
              <w:listItem w:displayText="Output 3.3.1  Evidence-based assessment and planning tools and mechanisms applied to enable implementation of gender-sensitive and risk-informed prevention and preparedness to limit the impact of natural hazards and pandemics and promote peaceful, just and" w:value="Output 3.3.1  Evidence-based assessment and planning tools and mechanisms applied to enable implementation of gender-sensitive and risk-informed prevention and preparedness to limit the impact of natural hazards and pandemics and promote peaceful, just and"/>
              <w:listItem w:displayText="Output 3.3.2  Gender-responsive and risk-informed mechanisms supported to build consensus, improve social dialogue and promote peaceful, just and inclusive societies" w:value="Output 3.3.2  Gender-responsive and risk-informed mechanisms supported to build consensus, improve social dialogue and promote peaceful, just and inclusive societies"/>
              <w:listItem w:displayText="Output 3.4.1  Innovative nature-based and gender-responsive solutions developed, financed and applied for sustainable recovery" w:value="Output 3.4.1  Innovative nature-based and gender-responsive solutions developed, financed and applied for sustainable recovery"/>
              <w:listItem w:displayText="Output 3.5.1  Energy access re-established for crisis-affected populations, with a focus on gender-sensitive, risk-informed and sustainable recovery" w:value="Output 3.5.1  Energy access re-established for crisis-affected populations, with a focus on gender-sensitive, risk-informed and sustainable recovery"/>
              <w:listItem w:displayText="Output 3.6.1  Women’s leadership and participation ensured in crisis prevention and recovery planning and action" w:value="Output 3.6.1  Women’s leadership and participation ensured in crisis prevention and recovery planning and action"/>
            </w:dropDownList>
          </w:sdtPr>
          <w:sdtContent>
            <w:tc>
              <w:tcPr>
                <w:tcW w:w="4150" w:type="dxa"/>
              </w:tcPr>
              <w:p w14:paraId="0CE4D550" w14:textId="4459B750" w:rsidR="009A0EB3" w:rsidRPr="006D41FF" w:rsidRDefault="004D0F1F" w:rsidP="009A0EB3">
                <w:pPr>
                  <w:spacing w:line="276" w:lineRule="auto"/>
                  <w:rPr>
                    <w:rFonts w:cstheme="minorHAnsi"/>
                    <w:i/>
                    <w:iCs/>
                  </w:rPr>
                </w:pPr>
                <w:r>
                  <w:rPr>
                    <w:rFonts w:cstheme="minorHAnsi"/>
                    <w:i/>
                    <w:iCs/>
                  </w:rPr>
                  <w:t xml:space="preserve">Output 2.1.1  Low emission and climate resilient objectives addressed in national, sub-national and sectoral development plans and policies to promote economic diversification and green growth </w:t>
                </w:r>
              </w:p>
            </w:tc>
          </w:sdtContent>
        </w:sdt>
      </w:tr>
    </w:tbl>
    <w:p w14:paraId="07FF7DC7" w14:textId="05DFB714" w:rsidR="00BA1CD0" w:rsidRPr="006D41FF" w:rsidRDefault="00BA1CD0">
      <w:pPr>
        <w:rPr>
          <w:rFonts w:cstheme="minorHAnsi"/>
        </w:rPr>
      </w:pPr>
    </w:p>
    <w:p w14:paraId="727F22E0" w14:textId="2817BF68" w:rsidR="00E87AF9" w:rsidRPr="006D41FF" w:rsidRDefault="00E87AF9" w:rsidP="00E87AF9">
      <w:pPr>
        <w:pStyle w:val="Guidance"/>
      </w:pPr>
      <w:r w:rsidRPr="006D41FF">
        <w:rPr>
          <w:b/>
          <w:bCs/>
        </w:rPr>
        <w:t>Guidance</w:t>
      </w:r>
      <w:r w:rsidRPr="006D41FF">
        <w:t xml:space="preserve">. Please ensure data below </w:t>
      </w:r>
      <w:r w:rsidR="00341B21" w:rsidRPr="006D41FF">
        <w:t>are</w:t>
      </w:r>
      <w:r w:rsidRPr="006D41FF">
        <w:t xml:space="preserve"> in line with the </w:t>
      </w:r>
      <w:r w:rsidR="00580071" w:rsidRPr="006D41FF">
        <w:t>UNDP Quantum system</w:t>
      </w:r>
      <w:r w:rsidRPr="006D41FF">
        <w:t>.</w:t>
      </w:r>
    </w:p>
    <w:p w14:paraId="042E9802" w14:textId="77777777" w:rsidR="00E87AF9" w:rsidRPr="006D41FF" w:rsidRDefault="00E87AF9" w:rsidP="00E87AF9">
      <w:pPr>
        <w:pStyle w:val="a3"/>
      </w:pPr>
    </w:p>
    <w:tbl>
      <w:tblPr>
        <w:tblStyle w:val="a5"/>
        <w:tblW w:w="0" w:type="auto"/>
        <w:tblLayout w:type="fixed"/>
        <w:tblLook w:val="04A0" w:firstRow="1" w:lastRow="0" w:firstColumn="1" w:lastColumn="0" w:noHBand="0" w:noVBand="1"/>
      </w:tblPr>
      <w:tblGrid>
        <w:gridCol w:w="4149"/>
        <w:gridCol w:w="4150"/>
      </w:tblGrid>
      <w:tr w:rsidR="002B08CF" w:rsidRPr="006D41FF" w14:paraId="4B567A9F" w14:textId="77777777" w:rsidTr="00760B59">
        <w:tc>
          <w:tcPr>
            <w:tcW w:w="4149" w:type="dxa"/>
          </w:tcPr>
          <w:p w14:paraId="4EFA1D1D" w14:textId="77777777" w:rsidR="002B08CF" w:rsidRPr="006D41FF" w:rsidRDefault="002B08CF" w:rsidP="00E24FD2">
            <w:pPr>
              <w:spacing w:line="276" w:lineRule="auto"/>
              <w:rPr>
                <w:rFonts w:cstheme="minorHAnsi"/>
                <w:b/>
                <w:bCs/>
              </w:rPr>
            </w:pPr>
            <w:r w:rsidRPr="006D41FF">
              <w:rPr>
                <w:rFonts w:cstheme="minorHAnsi"/>
                <w:b/>
                <w:bCs/>
              </w:rPr>
              <w:t>Annual budget</w:t>
            </w:r>
          </w:p>
        </w:tc>
        <w:tc>
          <w:tcPr>
            <w:tcW w:w="4150" w:type="dxa"/>
          </w:tcPr>
          <w:p w14:paraId="6C3BC08B" w14:textId="220D37BE" w:rsidR="002B08CF" w:rsidRPr="006D41FF" w:rsidRDefault="004D0F1F" w:rsidP="00E24FD2">
            <w:pPr>
              <w:spacing w:line="276" w:lineRule="auto"/>
              <w:rPr>
                <w:rFonts w:cstheme="minorHAnsi"/>
              </w:rPr>
            </w:pPr>
            <w:r w:rsidRPr="003457E5">
              <w:rPr>
                <w:rFonts w:cstheme="minorHAnsi"/>
                <w:lang w:eastAsia="zh-CN"/>
              </w:rPr>
              <w:t>USD</w:t>
            </w:r>
            <w:r>
              <w:rPr>
                <w:rFonts w:cstheme="minorHAnsi"/>
                <w:lang w:eastAsia="zh-CN"/>
              </w:rPr>
              <w:t xml:space="preserve"> </w:t>
            </w:r>
            <w:r>
              <w:rPr>
                <w:rFonts w:cstheme="minorHAnsi" w:hint="eastAsia"/>
                <w:lang w:eastAsia="zh-CN"/>
              </w:rPr>
              <w:t>1</w:t>
            </w:r>
            <w:r>
              <w:rPr>
                <w:rFonts w:cstheme="minorHAnsi"/>
                <w:lang w:eastAsia="zh-CN"/>
              </w:rPr>
              <w:t>,</w:t>
            </w:r>
            <w:r>
              <w:rPr>
                <w:rFonts w:cstheme="minorHAnsi" w:hint="eastAsia"/>
                <w:lang w:eastAsia="zh-CN"/>
              </w:rPr>
              <w:t>414</w:t>
            </w:r>
            <w:r>
              <w:rPr>
                <w:rFonts w:cstheme="minorHAnsi"/>
                <w:lang w:eastAsia="zh-CN"/>
              </w:rPr>
              <w:t>,</w:t>
            </w:r>
            <w:r>
              <w:rPr>
                <w:rFonts w:cstheme="minorHAnsi" w:hint="eastAsia"/>
                <w:lang w:eastAsia="zh-CN"/>
              </w:rPr>
              <w:t>152</w:t>
            </w:r>
          </w:p>
        </w:tc>
      </w:tr>
      <w:tr w:rsidR="002B08CF" w:rsidRPr="006D41FF" w14:paraId="591C5E6C" w14:textId="77777777" w:rsidTr="00760B59">
        <w:tc>
          <w:tcPr>
            <w:tcW w:w="4149" w:type="dxa"/>
          </w:tcPr>
          <w:p w14:paraId="4FAB15C7" w14:textId="29B2C086" w:rsidR="002B08CF" w:rsidRPr="006D41FF" w:rsidRDefault="002B08CF" w:rsidP="00E24FD2">
            <w:pPr>
              <w:spacing w:line="276" w:lineRule="auto"/>
              <w:rPr>
                <w:rFonts w:cstheme="minorHAnsi"/>
                <w:b/>
                <w:bCs/>
              </w:rPr>
            </w:pPr>
            <w:r w:rsidRPr="006D41FF">
              <w:rPr>
                <w:rFonts w:cstheme="minorHAnsi"/>
                <w:b/>
                <w:bCs/>
              </w:rPr>
              <w:t>Expenditure (</w:t>
            </w:r>
            <w:r w:rsidR="00E87AF9" w:rsidRPr="006D41FF">
              <w:rPr>
                <w:rFonts w:cstheme="minorHAnsi"/>
                <w:b/>
                <w:bCs/>
              </w:rPr>
              <w:t>to date</w:t>
            </w:r>
            <w:r w:rsidRPr="006D41FF">
              <w:rPr>
                <w:rFonts w:cstheme="minorHAnsi"/>
                <w:b/>
                <w:bCs/>
              </w:rPr>
              <w:t>)</w:t>
            </w:r>
          </w:p>
        </w:tc>
        <w:tc>
          <w:tcPr>
            <w:tcW w:w="4150" w:type="dxa"/>
          </w:tcPr>
          <w:p w14:paraId="716F6256" w14:textId="3C63E083" w:rsidR="002B08CF" w:rsidRPr="006D41FF" w:rsidRDefault="002A0CC9" w:rsidP="00E24FD2">
            <w:pPr>
              <w:spacing w:line="276" w:lineRule="auto"/>
              <w:rPr>
                <w:rFonts w:cstheme="minorHAnsi"/>
              </w:rPr>
            </w:pPr>
            <w:r w:rsidRPr="003457E5">
              <w:rPr>
                <w:rFonts w:cstheme="minorHAnsi"/>
                <w:lang w:eastAsia="zh-CN"/>
              </w:rPr>
              <w:t>USD</w:t>
            </w:r>
            <w:r>
              <w:rPr>
                <w:rFonts w:cstheme="minorHAnsi"/>
                <w:lang w:eastAsia="zh-CN"/>
              </w:rPr>
              <w:t xml:space="preserve"> </w:t>
            </w:r>
            <w:r>
              <w:rPr>
                <w:rFonts w:cstheme="minorHAnsi" w:hint="eastAsia"/>
                <w:lang w:eastAsia="zh-CN"/>
              </w:rPr>
              <w:t>1</w:t>
            </w:r>
            <w:r>
              <w:rPr>
                <w:rFonts w:cstheme="minorHAnsi"/>
                <w:lang w:eastAsia="zh-CN"/>
              </w:rPr>
              <w:t>,</w:t>
            </w:r>
            <w:r w:rsidR="004D0F1F">
              <w:rPr>
                <w:rFonts w:cstheme="minorHAnsi"/>
                <w:lang w:eastAsia="zh-CN"/>
              </w:rPr>
              <w:t>250,000</w:t>
            </w:r>
          </w:p>
        </w:tc>
      </w:tr>
      <w:tr w:rsidR="002B08CF" w:rsidRPr="006D41FF" w14:paraId="2B8F74C6" w14:textId="77777777" w:rsidTr="00760B59">
        <w:tc>
          <w:tcPr>
            <w:tcW w:w="4149" w:type="dxa"/>
          </w:tcPr>
          <w:p w14:paraId="305F45B4" w14:textId="38A0A4D1" w:rsidR="002B08CF" w:rsidRPr="006D41FF" w:rsidRDefault="002B08CF" w:rsidP="00E24FD2">
            <w:pPr>
              <w:spacing w:line="276" w:lineRule="auto"/>
              <w:rPr>
                <w:rFonts w:cstheme="minorHAnsi"/>
                <w:b/>
                <w:bCs/>
              </w:rPr>
            </w:pPr>
            <w:r w:rsidRPr="006D41FF">
              <w:rPr>
                <w:rFonts w:cstheme="minorHAnsi"/>
                <w:b/>
                <w:bCs/>
              </w:rPr>
              <w:t>Delivery rate (</w:t>
            </w:r>
            <w:r w:rsidR="00E87AF9" w:rsidRPr="006D41FF">
              <w:rPr>
                <w:rFonts w:cstheme="minorHAnsi"/>
                <w:b/>
                <w:bCs/>
              </w:rPr>
              <w:t>to date</w:t>
            </w:r>
            <w:r w:rsidRPr="006D41FF">
              <w:rPr>
                <w:rFonts w:cstheme="minorHAnsi"/>
                <w:b/>
                <w:bCs/>
              </w:rPr>
              <w:t>)</w:t>
            </w:r>
          </w:p>
        </w:tc>
        <w:tc>
          <w:tcPr>
            <w:tcW w:w="4150" w:type="dxa"/>
          </w:tcPr>
          <w:p w14:paraId="5201D684" w14:textId="2D5996B4" w:rsidR="002B08CF" w:rsidRPr="006D41FF" w:rsidRDefault="004D0F1F" w:rsidP="00E24FD2">
            <w:pPr>
              <w:spacing w:line="276" w:lineRule="auto"/>
              <w:rPr>
                <w:rFonts w:cstheme="minorHAnsi"/>
                <w:lang w:eastAsia="zh-CN"/>
              </w:rPr>
            </w:pPr>
            <w:r>
              <w:rPr>
                <w:rFonts w:cstheme="minorHAnsi"/>
                <w:lang w:eastAsia="zh-CN"/>
              </w:rPr>
              <w:t>88</w:t>
            </w:r>
            <w:r w:rsidR="002A0CC9">
              <w:rPr>
                <w:rFonts w:cstheme="minorHAnsi"/>
                <w:lang w:eastAsia="zh-CN"/>
              </w:rPr>
              <w:t>%</w:t>
            </w:r>
          </w:p>
        </w:tc>
      </w:tr>
    </w:tbl>
    <w:p w14:paraId="417A975E" w14:textId="77777777" w:rsidR="002B08CF" w:rsidRPr="006D41FF" w:rsidRDefault="002B08CF">
      <w:pPr>
        <w:rPr>
          <w:rFonts w:cstheme="minorHAnsi"/>
        </w:rPr>
      </w:pPr>
    </w:p>
    <w:p w14:paraId="07B83782" w14:textId="41362761" w:rsidR="00C96E2B" w:rsidRPr="006D41FF" w:rsidRDefault="00C96E2B">
      <w:pPr>
        <w:rPr>
          <w:rFonts w:cstheme="minorHAnsi"/>
        </w:rPr>
      </w:pPr>
    </w:p>
    <w:p w14:paraId="5437A27C" w14:textId="170DCE83" w:rsidR="00C96E2B" w:rsidRPr="006D41FF" w:rsidRDefault="00C96E2B">
      <w:pPr>
        <w:rPr>
          <w:rFonts w:cstheme="minorHAnsi"/>
          <w:color w:val="FF0000"/>
        </w:rPr>
        <w:sectPr w:rsidR="00C96E2B" w:rsidRPr="006D41FF" w:rsidSect="00DC7584">
          <w:headerReference w:type="default" r:id="rId11"/>
          <w:footerReference w:type="default" r:id="rId12"/>
          <w:headerReference w:type="first" r:id="rId13"/>
          <w:footerReference w:type="first" r:id="rId14"/>
          <w:pgSz w:w="11909" w:h="16834" w:code="9"/>
          <w:pgMar w:top="1440" w:right="1800" w:bottom="1440" w:left="1800" w:header="720" w:footer="720" w:gutter="0"/>
          <w:cols w:space="720"/>
          <w:titlePg/>
          <w:docGrid w:linePitch="360"/>
        </w:sectPr>
      </w:pPr>
    </w:p>
    <w:p w14:paraId="62891B50" w14:textId="5C7A71DA" w:rsidR="002B08CF" w:rsidRPr="006D41FF" w:rsidRDefault="0081494D" w:rsidP="00AB5352">
      <w:pPr>
        <w:pStyle w:val="1"/>
      </w:pPr>
      <w:r w:rsidRPr="006D41FF">
        <w:lastRenderedPageBreak/>
        <w:t xml:space="preserve">B. </w:t>
      </w:r>
      <w:r w:rsidR="000B72BE" w:rsidRPr="006D41FF">
        <w:t>RESULTS</w:t>
      </w:r>
    </w:p>
    <w:p w14:paraId="5F774563" w14:textId="2532B329" w:rsidR="0081494D" w:rsidRPr="006D41FF" w:rsidRDefault="0081494D">
      <w:pPr>
        <w:rPr>
          <w:rFonts w:cstheme="minorHAnsi"/>
        </w:rPr>
      </w:pPr>
    </w:p>
    <w:p w14:paraId="2F25C3B8" w14:textId="0A431B95" w:rsidR="00192798" w:rsidRPr="006D41FF" w:rsidRDefault="00192798" w:rsidP="00CA5849">
      <w:pPr>
        <w:pStyle w:val="2"/>
      </w:pPr>
      <w:r w:rsidRPr="006D41FF">
        <w:t>B.1 Results Towards the Annual Work Plan</w:t>
      </w:r>
    </w:p>
    <w:p w14:paraId="5A2271C4" w14:textId="77777777" w:rsidR="00192798" w:rsidRPr="006D41FF" w:rsidRDefault="00192798" w:rsidP="00F36110">
      <w:pPr>
        <w:pStyle w:val="Guidance"/>
        <w:rPr>
          <w:b/>
          <w:bCs/>
        </w:rPr>
      </w:pPr>
    </w:p>
    <w:p w14:paraId="250FECC9" w14:textId="56D23AB1" w:rsidR="00311D5D" w:rsidRPr="006D41FF" w:rsidRDefault="00311D5D" w:rsidP="00F36110">
      <w:pPr>
        <w:pStyle w:val="Guidance"/>
      </w:pPr>
      <w:r w:rsidRPr="006D41FF">
        <w:rPr>
          <w:b/>
          <w:bCs/>
        </w:rPr>
        <w:t>Guidance</w:t>
      </w:r>
      <w:r w:rsidRPr="006D41FF">
        <w:t>.</w:t>
      </w:r>
    </w:p>
    <w:p w14:paraId="56F1F11A" w14:textId="20BBB6CE" w:rsidR="00F36110" w:rsidRPr="006D41FF" w:rsidRDefault="00F36110" w:rsidP="00C37B5C">
      <w:pPr>
        <w:pStyle w:val="Guidance"/>
        <w:numPr>
          <w:ilvl w:val="0"/>
          <w:numId w:val="4"/>
        </w:numPr>
      </w:pPr>
      <w:r w:rsidRPr="006D41FF">
        <w:t>On the “</w:t>
      </w:r>
      <w:r w:rsidR="009C1DC6" w:rsidRPr="006D41FF">
        <w:rPr>
          <w:b/>
          <w:bCs/>
        </w:rPr>
        <w:t>P</w:t>
      </w:r>
      <w:r w:rsidRPr="006D41FF">
        <w:rPr>
          <w:b/>
          <w:bCs/>
        </w:rPr>
        <w:t xml:space="preserve">roject </w:t>
      </w:r>
      <w:r w:rsidR="00B33B6E" w:rsidRPr="006D41FF">
        <w:rPr>
          <w:b/>
          <w:bCs/>
        </w:rPr>
        <w:t>outcome/</w:t>
      </w:r>
      <w:r w:rsidRPr="006D41FF">
        <w:rPr>
          <w:b/>
          <w:bCs/>
        </w:rPr>
        <w:t>output statement</w:t>
      </w:r>
      <w:r w:rsidRPr="006D41FF">
        <w:t xml:space="preserve">”, please stick to those project </w:t>
      </w:r>
      <w:r w:rsidR="00B33B6E" w:rsidRPr="006D41FF">
        <w:t xml:space="preserve">outcomes and </w:t>
      </w:r>
      <w:r w:rsidRPr="006D41FF">
        <w:t xml:space="preserve">outputs stated in the </w:t>
      </w:r>
      <w:r w:rsidR="009576AF" w:rsidRPr="006D41FF">
        <w:t>AWP</w:t>
      </w:r>
      <w:r w:rsidRPr="006D41FF">
        <w:t>.</w:t>
      </w:r>
      <w:r w:rsidR="00580071" w:rsidRPr="006D41FF">
        <w:t xml:space="preserve"> The reporting </w:t>
      </w:r>
      <w:r w:rsidR="00456E5B" w:rsidRPr="006D41FF">
        <w:t>should be based on the first level</w:t>
      </w:r>
      <w:r w:rsidR="000E21B0" w:rsidRPr="006D41FF">
        <w:t xml:space="preserve"> of the structure</w:t>
      </w:r>
      <w:r w:rsidR="00580071" w:rsidRPr="006D41FF">
        <w:t>.</w:t>
      </w:r>
    </w:p>
    <w:p w14:paraId="203115F9" w14:textId="1539CF11" w:rsidR="00F07EC1" w:rsidRPr="00B867B8" w:rsidRDefault="00760B59" w:rsidP="00F07EC1">
      <w:pPr>
        <w:pStyle w:val="Guidance"/>
        <w:numPr>
          <w:ilvl w:val="0"/>
          <w:numId w:val="4"/>
        </w:numPr>
        <w:rPr>
          <w:b/>
          <w:bCs/>
        </w:rPr>
      </w:pPr>
      <w:r w:rsidRPr="006D41FF">
        <w:t>On the “</w:t>
      </w:r>
      <w:r w:rsidR="009C1DC6" w:rsidRPr="006D41FF">
        <w:rPr>
          <w:b/>
          <w:bCs/>
        </w:rPr>
        <w:t>R</w:t>
      </w:r>
      <w:r w:rsidRPr="006D41FF">
        <w:rPr>
          <w:b/>
          <w:bCs/>
        </w:rPr>
        <w:t>esult</w:t>
      </w:r>
      <w:r w:rsidR="00B9304E" w:rsidRPr="006D41FF">
        <w:rPr>
          <w:b/>
          <w:bCs/>
        </w:rPr>
        <w:t>,</w:t>
      </w:r>
      <w:r w:rsidR="00B35017" w:rsidRPr="006D41FF">
        <w:t xml:space="preserve"> </w:t>
      </w:r>
      <w:r w:rsidR="00B9304E" w:rsidRPr="006D41FF">
        <w:rPr>
          <w:b/>
          <w:bCs/>
        </w:rPr>
        <w:t xml:space="preserve">backed up by </w:t>
      </w:r>
      <w:r w:rsidR="009C1DC6" w:rsidRPr="006D41FF">
        <w:rPr>
          <w:b/>
          <w:bCs/>
        </w:rPr>
        <w:t>evidence</w:t>
      </w:r>
      <w:r w:rsidR="00B9304E" w:rsidRPr="006D41FF">
        <w:rPr>
          <w:b/>
          <w:bCs/>
        </w:rPr>
        <w:t xml:space="preserve"> and segregated data</w:t>
      </w:r>
      <w:r w:rsidRPr="006D41FF">
        <w:t xml:space="preserve">” columns, please focus on the </w:t>
      </w:r>
      <w:r w:rsidRPr="006D41FF">
        <w:rPr>
          <w:b/>
          <w:bCs/>
        </w:rPr>
        <w:t>results</w:t>
      </w:r>
      <w:r w:rsidRPr="006D41FF">
        <w:t xml:space="preserve"> of the project </w:t>
      </w:r>
      <w:r w:rsidRPr="006D41FF">
        <w:rPr>
          <w:lang w:eastAsia="zh-CN"/>
        </w:rPr>
        <w:t>(</w:t>
      </w:r>
      <w:r w:rsidRPr="006D41FF">
        <w:t xml:space="preserve">instead of the </w:t>
      </w:r>
      <w:r w:rsidR="003E67B6" w:rsidRPr="006D41FF">
        <w:t>“</w:t>
      </w:r>
      <w:r w:rsidRPr="006D41FF">
        <w:t>process</w:t>
      </w:r>
      <w:r w:rsidR="003E67B6" w:rsidRPr="006D41FF">
        <w:t>”</w:t>
      </w:r>
      <w:r w:rsidRPr="006D41FF">
        <w:rPr>
          <w:lang w:eastAsia="zh-CN"/>
        </w:rPr>
        <w:t xml:space="preserve">) </w:t>
      </w:r>
      <w:r w:rsidR="00040863">
        <w:rPr>
          <w:lang w:eastAsia="zh-CN"/>
        </w:rPr>
        <w:t>with credible evidence and segregated data</w:t>
      </w:r>
      <w:r w:rsidRPr="006D41FF">
        <w:t xml:space="preserve">. </w:t>
      </w:r>
      <w:r w:rsidR="002F7A8F" w:rsidRPr="0001422F">
        <w:t>The</w:t>
      </w:r>
      <w:r w:rsidR="002A67CD" w:rsidRPr="0001422F">
        <w:t xml:space="preserve"> report should </w:t>
      </w:r>
      <w:r w:rsidR="00220110" w:rsidRPr="0001422F">
        <w:t xml:space="preserve">also </w:t>
      </w:r>
      <w:r w:rsidR="002A67CD" w:rsidRPr="0001422F">
        <w:t xml:space="preserve">focus more on gender </w:t>
      </w:r>
      <w:r w:rsidR="009520A0" w:rsidRPr="0001422F">
        <w:t xml:space="preserve">equality and women empowerment, digitalization, </w:t>
      </w:r>
      <w:r w:rsidR="00C41D5A" w:rsidRPr="0001422F">
        <w:t>innovation and partnerships</w:t>
      </w:r>
      <w:r w:rsidR="000E21B0" w:rsidRPr="0001422F">
        <w:t>, as applicable.</w:t>
      </w:r>
    </w:p>
    <w:p w14:paraId="4352EDF2" w14:textId="7F600754" w:rsidR="00CB0834" w:rsidRDefault="005667C9" w:rsidP="002D387B">
      <w:pPr>
        <w:pStyle w:val="Guidance"/>
        <w:numPr>
          <w:ilvl w:val="0"/>
          <w:numId w:val="4"/>
        </w:numPr>
      </w:pPr>
      <w:r w:rsidRPr="006D41FF">
        <w:t>On the “</w:t>
      </w:r>
      <w:r w:rsidRPr="00B867B8">
        <w:rPr>
          <w:b/>
          <w:bCs/>
        </w:rPr>
        <w:t>Indicator</w:t>
      </w:r>
      <w:r w:rsidRPr="006D41FF">
        <w:t xml:space="preserve">” section, please </w:t>
      </w:r>
      <w:r w:rsidR="0001422F">
        <w:rPr>
          <w:rFonts w:hint="eastAsia"/>
          <w:lang w:eastAsia="zh-CN"/>
        </w:rPr>
        <w:t>stick</w:t>
      </w:r>
      <w:r w:rsidR="0001422F">
        <w:t xml:space="preserve"> to the </w:t>
      </w:r>
      <w:r w:rsidR="00F07EC1" w:rsidRPr="006D41FF">
        <w:t>the indicators</w:t>
      </w:r>
      <w:r w:rsidR="00562971" w:rsidRPr="006D41FF">
        <w:t>, baselines, and final targets</w:t>
      </w:r>
      <w:r w:rsidR="00F07EC1" w:rsidRPr="006D41FF">
        <w:t xml:space="preserve"> from the </w:t>
      </w:r>
      <w:r w:rsidR="00CA76F0" w:rsidRPr="006D41FF">
        <w:t>AWP</w:t>
      </w:r>
      <w:r w:rsidR="00F07EC1" w:rsidRPr="006D41FF">
        <w:t xml:space="preserve">, and provide the actual </w:t>
      </w:r>
      <w:r w:rsidR="000734DF" w:rsidRPr="006D41FF">
        <w:t>level</w:t>
      </w:r>
      <w:r w:rsidR="00F07EC1" w:rsidRPr="006D41FF">
        <w:t>.</w:t>
      </w:r>
    </w:p>
    <w:tbl>
      <w:tblPr>
        <w:tblStyle w:val="a5"/>
        <w:tblW w:w="5000" w:type="pct"/>
        <w:tblLook w:val="04A0" w:firstRow="1" w:lastRow="0" w:firstColumn="1" w:lastColumn="0" w:noHBand="0" w:noVBand="1"/>
      </w:tblPr>
      <w:tblGrid>
        <w:gridCol w:w="3682"/>
        <w:gridCol w:w="3684"/>
        <w:gridCol w:w="2440"/>
        <w:gridCol w:w="1327"/>
        <w:gridCol w:w="1358"/>
        <w:gridCol w:w="1453"/>
      </w:tblGrid>
      <w:tr w:rsidR="00697B41" w:rsidRPr="006D41FF" w14:paraId="3FC8F762" w14:textId="77777777" w:rsidTr="00650C33">
        <w:trPr>
          <w:trHeight w:val="552"/>
        </w:trPr>
        <w:tc>
          <w:tcPr>
            <w:tcW w:w="1320" w:type="pct"/>
            <w:shd w:val="clear" w:color="auto" w:fill="2E74B5" w:themeFill="accent5" w:themeFillShade="BF"/>
          </w:tcPr>
          <w:p w14:paraId="02D869F3" w14:textId="77777777" w:rsidR="00697B41" w:rsidRPr="006D41FF" w:rsidRDefault="00697B41" w:rsidP="00650C33">
            <w:pPr>
              <w:rPr>
                <w:b/>
                <w:color w:val="FFFFFF" w:themeColor="background1"/>
              </w:rPr>
            </w:pPr>
            <w:r w:rsidRPr="006D41FF">
              <w:rPr>
                <w:b/>
                <w:color w:val="FFFFFF" w:themeColor="background1"/>
              </w:rPr>
              <w:t>Project outcome/output statement</w:t>
            </w:r>
          </w:p>
        </w:tc>
        <w:tc>
          <w:tcPr>
            <w:tcW w:w="1321" w:type="pct"/>
            <w:shd w:val="clear" w:color="auto" w:fill="2E74B5" w:themeFill="accent5" w:themeFillShade="BF"/>
          </w:tcPr>
          <w:p w14:paraId="43654800" w14:textId="77777777" w:rsidR="00697B41" w:rsidRPr="006D41FF" w:rsidRDefault="00697B41" w:rsidP="00650C33">
            <w:pPr>
              <w:rPr>
                <w:rFonts w:cstheme="minorHAnsi"/>
                <w:b/>
                <w:bCs/>
                <w:color w:val="FFFFFF" w:themeColor="background1"/>
              </w:rPr>
            </w:pPr>
            <w:r w:rsidRPr="006D41FF">
              <w:rPr>
                <w:rFonts w:cstheme="minorHAnsi"/>
                <w:b/>
                <w:bCs/>
                <w:color w:val="FFFFFF" w:themeColor="background1"/>
              </w:rPr>
              <w:t>Results, backed up by evidence and segregated data</w:t>
            </w:r>
          </w:p>
        </w:tc>
        <w:tc>
          <w:tcPr>
            <w:tcW w:w="875" w:type="pct"/>
            <w:shd w:val="clear" w:color="auto" w:fill="2E74B5" w:themeFill="accent5" w:themeFillShade="BF"/>
          </w:tcPr>
          <w:p w14:paraId="1F87EEBD" w14:textId="77777777" w:rsidR="00697B41" w:rsidRPr="006D41FF" w:rsidRDefault="00697B41" w:rsidP="00650C33">
            <w:pPr>
              <w:rPr>
                <w:rFonts w:cstheme="minorHAnsi"/>
                <w:b/>
                <w:bCs/>
                <w:color w:val="FFFFFF" w:themeColor="background1"/>
              </w:rPr>
            </w:pPr>
            <w:r w:rsidRPr="006D41FF">
              <w:rPr>
                <w:rFonts w:cstheme="minorHAnsi"/>
                <w:b/>
                <w:bCs/>
                <w:color w:val="FFFFFF" w:themeColor="background1"/>
              </w:rPr>
              <w:t>Indicator</w:t>
            </w:r>
          </w:p>
        </w:tc>
        <w:tc>
          <w:tcPr>
            <w:tcW w:w="476" w:type="pct"/>
            <w:shd w:val="clear" w:color="auto" w:fill="2E74B5" w:themeFill="accent5" w:themeFillShade="BF"/>
          </w:tcPr>
          <w:p w14:paraId="3CDE7EC2" w14:textId="77777777" w:rsidR="00697B41" w:rsidRPr="006D41FF" w:rsidRDefault="00697B41" w:rsidP="00650C33">
            <w:pPr>
              <w:rPr>
                <w:rFonts w:cstheme="minorHAnsi"/>
                <w:b/>
                <w:color w:val="FFFFFF" w:themeColor="background1"/>
              </w:rPr>
            </w:pPr>
            <w:r w:rsidRPr="006D41FF">
              <w:rPr>
                <w:rFonts w:cstheme="minorHAnsi" w:hint="eastAsia"/>
                <w:b/>
                <w:color w:val="FFFFFF" w:themeColor="background1"/>
              </w:rPr>
              <w:t>B</w:t>
            </w:r>
            <w:r w:rsidRPr="006D41FF">
              <w:rPr>
                <w:rFonts w:cstheme="minorHAnsi"/>
                <w:b/>
                <w:color w:val="FFFFFF" w:themeColor="background1"/>
              </w:rPr>
              <w:t>aseline</w:t>
            </w:r>
            <w:r>
              <w:rPr>
                <w:rFonts w:cstheme="minorHAnsi"/>
                <w:b/>
                <w:color w:val="FFFFFF" w:themeColor="background1"/>
              </w:rPr>
              <w:t xml:space="preserve"> Level</w:t>
            </w:r>
          </w:p>
        </w:tc>
        <w:tc>
          <w:tcPr>
            <w:tcW w:w="487" w:type="pct"/>
            <w:shd w:val="clear" w:color="auto" w:fill="2E74B5" w:themeFill="accent5" w:themeFillShade="BF"/>
          </w:tcPr>
          <w:p w14:paraId="3EB1B7DC" w14:textId="77777777" w:rsidR="00697B41" w:rsidRPr="006D41FF" w:rsidRDefault="00697B41" w:rsidP="00650C33">
            <w:pPr>
              <w:rPr>
                <w:rFonts w:cstheme="minorHAnsi"/>
                <w:b/>
                <w:color w:val="FFFFFF" w:themeColor="background1"/>
                <w:lang w:eastAsia="zh-CN"/>
              </w:rPr>
            </w:pPr>
            <w:r w:rsidRPr="006D41FF">
              <w:rPr>
                <w:rFonts w:cstheme="minorHAnsi" w:hint="eastAsia"/>
                <w:b/>
                <w:color w:val="FFFFFF" w:themeColor="background1"/>
                <w:lang w:eastAsia="zh-CN"/>
              </w:rPr>
              <w:t>L</w:t>
            </w:r>
            <w:r w:rsidRPr="006D41FF">
              <w:rPr>
                <w:rFonts w:cstheme="minorHAnsi"/>
                <w:b/>
                <w:color w:val="FFFFFF" w:themeColor="background1"/>
                <w:lang w:eastAsia="zh-CN"/>
              </w:rPr>
              <w:t xml:space="preserve">evel </w:t>
            </w:r>
            <w:r>
              <w:rPr>
                <w:rFonts w:cstheme="minorHAnsi"/>
                <w:b/>
                <w:color w:val="FFFFFF" w:themeColor="background1"/>
                <w:lang w:eastAsia="zh-CN"/>
              </w:rPr>
              <w:t>as of end-2023</w:t>
            </w:r>
          </w:p>
        </w:tc>
        <w:tc>
          <w:tcPr>
            <w:tcW w:w="521" w:type="pct"/>
            <w:shd w:val="clear" w:color="auto" w:fill="2E74B5" w:themeFill="accent5" w:themeFillShade="BF"/>
          </w:tcPr>
          <w:p w14:paraId="42E75587" w14:textId="77777777" w:rsidR="00697B41" w:rsidRPr="006D41FF" w:rsidRDefault="00697B41" w:rsidP="00650C33">
            <w:pPr>
              <w:rPr>
                <w:rFonts w:cstheme="minorHAnsi"/>
                <w:b/>
                <w:color w:val="FFFFFF" w:themeColor="background1"/>
              </w:rPr>
            </w:pPr>
            <w:r>
              <w:rPr>
                <w:rFonts w:cstheme="minorHAnsi"/>
                <w:b/>
                <w:color w:val="FFFFFF" w:themeColor="background1"/>
              </w:rPr>
              <w:t>Annual Target Level</w:t>
            </w:r>
          </w:p>
        </w:tc>
      </w:tr>
      <w:tr w:rsidR="00697B41" w:rsidRPr="006D41FF" w14:paraId="073D81E3" w14:textId="77777777" w:rsidTr="00650C33">
        <w:tc>
          <w:tcPr>
            <w:tcW w:w="1320" w:type="pct"/>
          </w:tcPr>
          <w:p w14:paraId="1BC72E30" w14:textId="77777777" w:rsidR="00697B41" w:rsidRPr="006D41FF" w:rsidRDefault="00697B41" w:rsidP="00650C33">
            <w:pPr>
              <w:rPr>
                <w:rFonts w:cstheme="minorHAnsi"/>
              </w:rPr>
            </w:pPr>
            <w:r w:rsidRPr="006D41FF">
              <w:rPr>
                <w:rFonts w:cstheme="minorHAnsi"/>
              </w:rPr>
              <w:t>Outcome 1</w:t>
            </w:r>
            <w:r>
              <w:rPr>
                <w:rFonts w:cstheme="minorHAnsi"/>
              </w:rPr>
              <w:t>.1</w:t>
            </w:r>
            <w:r w:rsidRPr="006D41FF">
              <w:rPr>
                <w:rFonts w:cstheme="minorHAnsi"/>
              </w:rPr>
              <w:t xml:space="preserve"> </w:t>
            </w:r>
            <w:r w:rsidRPr="007155E5">
              <w:rPr>
                <w:rFonts w:cs="Calibri"/>
                <w:bCs/>
              </w:rPr>
              <w:t xml:space="preserve">Clearer understanding of the magnitude and </w:t>
            </w:r>
            <w:r w:rsidRPr="007155E5">
              <w:rPr>
                <w:rFonts w:cs="Calibri"/>
                <w:bCs/>
                <w:lang w:eastAsia="zh-CN"/>
              </w:rPr>
              <w:t>sources</w:t>
            </w:r>
            <w:r w:rsidRPr="007155E5">
              <w:rPr>
                <w:rFonts w:cs="Calibri"/>
                <w:bCs/>
              </w:rPr>
              <w:t xml:space="preserve"> of the GHG emissions and removals from the different sectors.</w:t>
            </w:r>
            <w:r w:rsidRPr="006D41FF">
              <w:rPr>
                <w:rFonts w:cstheme="minorHAnsi"/>
              </w:rPr>
              <w:t xml:space="preserve"> </w:t>
            </w:r>
          </w:p>
        </w:tc>
        <w:tc>
          <w:tcPr>
            <w:tcW w:w="1321" w:type="pct"/>
            <w:vMerge w:val="restart"/>
          </w:tcPr>
          <w:p w14:paraId="4343BB22" w14:textId="77777777" w:rsidR="00697B41" w:rsidRPr="006D41FF" w:rsidRDefault="00697B41" w:rsidP="00650C33">
            <w:pPr>
              <w:rPr>
                <w:i/>
                <w:color w:val="767171" w:themeColor="background2" w:themeShade="80"/>
                <w:lang w:eastAsia="zh-CN"/>
              </w:rPr>
            </w:pPr>
            <w:r w:rsidRPr="006D41FF">
              <w:rPr>
                <w:i/>
                <w:color w:val="767171" w:themeColor="background2" w:themeShade="80"/>
              </w:rPr>
              <w:t>e.g.</w:t>
            </w:r>
            <w:r w:rsidRPr="006D41FF">
              <w:rPr>
                <w:rFonts w:hint="eastAsia"/>
                <w:color w:val="767171" w:themeColor="background2" w:themeShade="80"/>
              </w:rPr>
              <w:t xml:space="preserve"> </w:t>
            </w:r>
            <w:r w:rsidRPr="006D41FF">
              <w:rPr>
                <w:i/>
                <w:color w:val="767171" w:themeColor="background2" w:themeShade="80"/>
              </w:rPr>
              <w:t>In August and September 2023 the project has organized two thematic training &amp; sharing sessions in AAA city of BBB province, respectively focusing on Youth Entrepreneurships, and Capacity Building On E-Commerce. Altogether 1400 local participants (47.8% female) joined these sessions</w:t>
            </w:r>
            <w:r w:rsidRPr="006D41FF">
              <w:rPr>
                <w:i/>
                <w:color w:val="767171" w:themeColor="background2" w:themeShade="80"/>
                <w:lang w:eastAsia="zh-CN"/>
              </w:rPr>
              <w:t>. The presenters were from ZZZ University and YYY private sector, etc.</w:t>
            </w:r>
          </w:p>
          <w:p w14:paraId="186EDD13" w14:textId="77777777" w:rsidR="00697B41" w:rsidRPr="006D41FF" w:rsidRDefault="00697B41" w:rsidP="00650C33">
            <w:pPr>
              <w:rPr>
                <w:i/>
                <w:color w:val="767171" w:themeColor="background2" w:themeShade="80"/>
              </w:rPr>
            </w:pPr>
          </w:p>
          <w:p w14:paraId="7023CD95" w14:textId="77777777" w:rsidR="00697B41" w:rsidRPr="006D41FF" w:rsidRDefault="00697B41" w:rsidP="00650C33">
            <w:pPr>
              <w:rPr>
                <w:i/>
                <w:color w:val="767171" w:themeColor="background2" w:themeShade="80"/>
                <w:lang w:eastAsia="zh-CN"/>
              </w:rPr>
            </w:pPr>
            <w:r w:rsidRPr="006D41FF">
              <w:rPr>
                <w:i/>
                <w:color w:val="767171" w:themeColor="background2" w:themeShade="80"/>
              </w:rPr>
              <w:t xml:space="preserve">Based on the pre and post training sessions, it is observed 83% attendees found the Capacity Building on E-Commerce more useful. Against the pre-training baseline survey, the </w:t>
            </w:r>
            <w:r w:rsidRPr="006D41FF">
              <w:rPr>
                <w:i/>
                <w:color w:val="767171" w:themeColor="background2" w:themeShade="80"/>
              </w:rPr>
              <w:lastRenderedPageBreak/>
              <w:t>capacities of entrepreneurships, and E-Commerce were improved by 34%. For more details of the survey result see the Annex 1.</w:t>
            </w:r>
          </w:p>
        </w:tc>
        <w:tc>
          <w:tcPr>
            <w:tcW w:w="875" w:type="pct"/>
            <w:vMerge w:val="restart"/>
          </w:tcPr>
          <w:p w14:paraId="2892C95D" w14:textId="77777777" w:rsidR="00697B41" w:rsidRDefault="00697B41" w:rsidP="00650C33">
            <w:pPr>
              <w:rPr>
                <w:rFonts w:cs="Calibri"/>
                <w:bCs/>
              </w:rPr>
            </w:pPr>
            <w:r w:rsidRPr="007155E5">
              <w:rPr>
                <w:rFonts w:cs="Calibri"/>
                <w:bCs/>
              </w:rPr>
              <w:lastRenderedPageBreak/>
              <w:t>No. of completed GHG inventories that are used in the preparation of the NC and BURs.</w:t>
            </w:r>
          </w:p>
          <w:p w14:paraId="2243AE8F" w14:textId="77777777" w:rsidR="00697B41" w:rsidRDefault="00697B41" w:rsidP="00650C33">
            <w:pPr>
              <w:rPr>
                <w:i/>
                <w:color w:val="767171" w:themeColor="background2" w:themeShade="80"/>
              </w:rPr>
            </w:pPr>
          </w:p>
          <w:p w14:paraId="198C5927" w14:textId="77777777" w:rsidR="00697B41" w:rsidRDefault="00697B41" w:rsidP="00650C33">
            <w:pPr>
              <w:rPr>
                <w:rFonts w:cs="Calibri"/>
                <w:bCs/>
              </w:rPr>
            </w:pPr>
            <w:r w:rsidRPr="007155E5">
              <w:rPr>
                <w:rFonts w:cs="Calibri"/>
                <w:bCs/>
              </w:rPr>
              <w:t>No. of updated yearly data sets uploaded to the National GHG Emissions Database and used in the preparation of the NC and BURs.</w:t>
            </w:r>
          </w:p>
          <w:p w14:paraId="3844DF4C" w14:textId="77777777" w:rsidR="00697B41" w:rsidRDefault="00697B41" w:rsidP="00650C33">
            <w:pPr>
              <w:rPr>
                <w:rFonts w:cs="Calibri"/>
                <w:bCs/>
              </w:rPr>
            </w:pPr>
          </w:p>
          <w:p w14:paraId="45372DF1" w14:textId="77777777" w:rsidR="00697B41" w:rsidRDefault="00697B41" w:rsidP="00650C33">
            <w:pPr>
              <w:rPr>
                <w:rFonts w:cs="Calibri"/>
              </w:rPr>
            </w:pPr>
            <w:r w:rsidRPr="007155E5">
              <w:rPr>
                <w:rFonts w:cs="Calibri"/>
              </w:rPr>
              <w:t xml:space="preserve">No. of </w:t>
            </w:r>
            <w:r w:rsidRPr="007155E5">
              <w:rPr>
                <w:rFonts w:cs="Calibri"/>
                <w:lang w:eastAsia="zh-CN"/>
              </w:rPr>
              <w:t>governmental</w:t>
            </w:r>
            <w:r w:rsidRPr="007155E5">
              <w:rPr>
                <w:rFonts w:cs="Calibri"/>
              </w:rPr>
              <w:t xml:space="preserve"> </w:t>
            </w:r>
            <w:r w:rsidRPr="007155E5">
              <w:rPr>
                <w:rFonts w:cs="Calibri"/>
                <w:bCs/>
              </w:rPr>
              <w:t>entities</w:t>
            </w:r>
            <w:r w:rsidRPr="007155E5">
              <w:rPr>
                <w:rFonts w:cs="Calibri"/>
                <w:lang w:eastAsia="zh-CN"/>
              </w:rPr>
              <w:t xml:space="preserve"> that are </w:t>
            </w:r>
            <w:r w:rsidRPr="007155E5">
              <w:rPr>
                <w:rFonts w:cs="Calibri"/>
              </w:rPr>
              <w:t xml:space="preserve">capable of producing acceptable and useful time series of </w:t>
            </w:r>
            <w:r w:rsidRPr="007155E5">
              <w:rPr>
                <w:rFonts w:cs="Calibri"/>
              </w:rPr>
              <w:lastRenderedPageBreak/>
              <w:t>sectoral GHG emissions applying 2006 IPCC guidelines.</w:t>
            </w:r>
          </w:p>
          <w:p w14:paraId="70EA4D64" w14:textId="77777777" w:rsidR="00697B41" w:rsidRDefault="00697B41" w:rsidP="00650C33">
            <w:pPr>
              <w:rPr>
                <w:rFonts w:cs="Calibri"/>
              </w:rPr>
            </w:pPr>
          </w:p>
          <w:p w14:paraId="67A7E32C" w14:textId="77777777" w:rsidR="00697B41" w:rsidRPr="00B867B8" w:rsidRDefault="00697B41" w:rsidP="00650C33">
            <w:pPr>
              <w:rPr>
                <w:i/>
                <w:color w:val="767171" w:themeColor="background2" w:themeShade="80"/>
              </w:rPr>
            </w:pPr>
            <w:r w:rsidRPr="007155E5">
              <w:rPr>
                <w:rFonts w:cs="Calibri"/>
                <w:bCs/>
              </w:rPr>
              <w:t>No. of trained GOC agencies that regularly collect, update, analyze and report required data and analytical information used for conducting and preparing GHG inventories.</w:t>
            </w:r>
          </w:p>
        </w:tc>
        <w:tc>
          <w:tcPr>
            <w:tcW w:w="476" w:type="pct"/>
            <w:vMerge w:val="restart"/>
          </w:tcPr>
          <w:p w14:paraId="2EC2F3EA" w14:textId="77777777" w:rsidR="00697B41" w:rsidRPr="00AD0CDC" w:rsidRDefault="00697B41" w:rsidP="00650C33">
            <w:pPr>
              <w:rPr>
                <w:iCs/>
              </w:rPr>
            </w:pPr>
            <w:r w:rsidRPr="00AD0CDC">
              <w:rPr>
                <w:iCs/>
              </w:rPr>
              <w:lastRenderedPageBreak/>
              <w:t>5</w:t>
            </w:r>
          </w:p>
          <w:p w14:paraId="08142530" w14:textId="77777777" w:rsidR="00697B41" w:rsidRPr="00AD0CDC" w:rsidRDefault="00697B41" w:rsidP="00650C33">
            <w:pPr>
              <w:rPr>
                <w:iCs/>
              </w:rPr>
            </w:pPr>
          </w:p>
          <w:p w14:paraId="07E3595D" w14:textId="77777777" w:rsidR="00697B41" w:rsidRPr="00AD0CDC" w:rsidRDefault="00697B41" w:rsidP="00650C33">
            <w:pPr>
              <w:rPr>
                <w:iCs/>
              </w:rPr>
            </w:pPr>
          </w:p>
          <w:p w14:paraId="37E7FDBB" w14:textId="77777777" w:rsidR="00697B41" w:rsidRPr="00AD0CDC" w:rsidRDefault="00697B41" w:rsidP="00650C33">
            <w:pPr>
              <w:rPr>
                <w:iCs/>
              </w:rPr>
            </w:pPr>
          </w:p>
          <w:p w14:paraId="59FDCA92" w14:textId="77777777" w:rsidR="00697B41" w:rsidRPr="00AD0CDC" w:rsidRDefault="00697B41" w:rsidP="00650C33">
            <w:pPr>
              <w:rPr>
                <w:iCs/>
              </w:rPr>
            </w:pPr>
          </w:p>
          <w:p w14:paraId="7851227F" w14:textId="77777777" w:rsidR="00697B41" w:rsidRPr="00AD0CDC" w:rsidRDefault="00697B41" w:rsidP="00650C33">
            <w:pPr>
              <w:rPr>
                <w:iCs/>
              </w:rPr>
            </w:pPr>
          </w:p>
          <w:p w14:paraId="5BA54BB6" w14:textId="77777777" w:rsidR="00697B41" w:rsidRPr="00AD0CDC" w:rsidRDefault="00697B41" w:rsidP="00650C33">
            <w:pPr>
              <w:rPr>
                <w:iCs/>
              </w:rPr>
            </w:pPr>
            <w:r w:rsidRPr="00AD0CDC">
              <w:rPr>
                <w:iCs/>
              </w:rPr>
              <w:t>5</w:t>
            </w:r>
          </w:p>
          <w:p w14:paraId="6F565C68" w14:textId="77777777" w:rsidR="00697B41" w:rsidRPr="00AD0CDC" w:rsidRDefault="00697B41" w:rsidP="00650C33">
            <w:pPr>
              <w:rPr>
                <w:iCs/>
              </w:rPr>
            </w:pPr>
          </w:p>
          <w:p w14:paraId="5F23F312" w14:textId="77777777" w:rsidR="00697B41" w:rsidRPr="00AD0CDC" w:rsidRDefault="00697B41" w:rsidP="00650C33">
            <w:pPr>
              <w:rPr>
                <w:iCs/>
              </w:rPr>
            </w:pPr>
          </w:p>
          <w:p w14:paraId="0130EBF5" w14:textId="77777777" w:rsidR="00697B41" w:rsidRPr="00AD0CDC" w:rsidRDefault="00697B41" w:rsidP="00650C33">
            <w:pPr>
              <w:rPr>
                <w:iCs/>
              </w:rPr>
            </w:pPr>
          </w:p>
          <w:p w14:paraId="4CD8D77E" w14:textId="77777777" w:rsidR="00697B41" w:rsidRPr="00AD0CDC" w:rsidRDefault="00697B41" w:rsidP="00650C33">
            <w:pPr>
              <w:rPr>
                <w:iCs/>
              </w:rPr>
            </w:pPr>
          </w:p>
          <w:p w14:paraId="35CFCD2C" w14:textId="77777777" w:rsidR="00697B41" w:rsidRPr="00AD0CDC" w:rsidRDefault="00697B41" w:rsidP="00650C33">
            <w:pPr>
              <w:rPr>
                <w:iCs/>
              </w:rPr>
            </w:pPr>
          </w:p>
          <w:p w14:paraId="7FFEF276" w14:textId="77777777" w:rsidR="00697B41" w:rsidRPr="00AD0CDC" w:rsidRDefault="00697B41" w:rsidP="00650C33">
            <w:pPr>
              <w:rPr>
                <w:iCs/>
                <w:lang w:eastAsia="zh-CN"/>
              </w:rPr>
            </w:pPr>
            <w:r w:rsidRPr="00AD0CDC">
              <w:rPr>
                <w:rFonts w:hint="eastAsia"/>
                <w:iCs/>
                <w:lang w:eastAsia="zh-CN"/>
              </w:rPr>
              <w:t>0</w:t>
            </w:r>
          </w:p>
          <w:p w14:paraId="72A8A521" w14:textId="77777777" w:rsidR="00697B41" w:rsidRPr="00AD0CDC" w:rsidRDefault="00697B41" w:rsidP="00650C33">
            <w:pPr>
              <w:rPr>
                <w:iCs/>
                <w:lang w:eastAsia="zh-CN"/>
              </w:rPr>
            </w:pPr>
          </w:p>
          <w:p w14:paraId="4AD3E464" w14:textId="77777777" w:rsidR="00697B41" w:rsidRPr="00AD0CDC" w:rsidRDefault="00697B41" w:rsidP="00650C33">
            <w:pPr>
              <w:rPr>
                <w:iCs/>
                <w:lang w:eastAsia="zh-CN"/>
              </w:rPr>
            </w:pPr>
          </w:p>
          <w:p w14:paraId="3DED9E7B" w14:textId="77777777" w:rsidR="00697B41" w:rsidRPr="00AD0CDC" w:rsidRDefault="00697B41" w:rsidP="00650C33">
            <w:pPr>
              <w:rPr>
                <w:iCs/>
                <w:lang w:eastAsia="zh-CN"/>
              </w:rPr>
            </w:pPr>
          </w:p>
          <w:p w14:paraId="5FE59977" w14:textId="77777777" w:rsidR="00697B41" w:rsidRPr="00AD0CDC" w:rsidRDefault="00697B41" w:rsidP="00650C33">
            <w:pPr>
              <w:rPr>
                <w:iCs/>
                <w:lang w:eastAsia="zh-CN"/>
              </w:rPr>
            </w:pPr>
          </w:p>
          <w:p w14:paraId="063D60B2" w14:textId="77777777" w:rsidR="00697B41" w:rsidRPr="00AD0CDC" w:rsidRDefault="00697B41" w:rsidP="00650C33">
            <w:pPr>
              <w:rPr>
                <w:iCs/>
                <w:lang w:eastAsia="zh-CN"/>
              </w:rPr>
            </w:pPr>
          </w:p>
          <w:p w14:paraId="7BB346CE" w14:textId="77777777" w:rsidR="00697B41" w:rsidRPr="00AD0CDC" w:rsidRDefault="00697B41" w:rsidP="00650C33">
            <w:pPr>
              <w:rPr>
                <w:iCs/>
                <w:lang w:eastAsia="zh-CN"/>
              </w:rPr>
            </w:pPr>
          </w:p>
          <w:p w14:paraId="27B04B3E" w14:textId="77777777" w:rsidR="00697B41" w:rsidRPr="00AD0CDC" w:rsidRDefault="00697B41" w:rsidP="00650C33">
            <w:pPr>
              <w:rPr>
                <w:iCs/>
                <w:lang w:eastAsia="zh-CN"/>
              </w:rPr>
            </w:pPr>
          </w:p>
          <w:p w14:paraId="31434D7C" w14:textId="77777777" w:rsidR="00697B41" w:rsidRPr="00AD0CDC" w:rsidRDefault="00697B41" w:rsidP="00650C33">
            <w:pPr>
              <w:rPr>
                <w:iCs/>
                <w:lang w:eastAsia="zh-CN"/>
              </w:rPr>
            </w:pPr>
            <w:r w:rsidRPr="00AD0CDC">
              <w:rPr>
                <w:rFonts w:hint="eastAsia"/>
                <w:iCs/>
                <w:lang w:eastAsia="zh-CN"/>
              </w:rPr>
              <w:t>1</w:t>
            </w:r>
            <w:r w:rsidRPr="00AD0CDC">
              <w:rPr>
                <w:iCs/>
                <w:lang w:eastAsia="zh-CN"/>
              </w:rPr>
              <w:t>2</w:t>
            </w:r>
          </w:p>
        </w:tc>
        <w:tc>
          <w:tcPr>
            <w:tcW w:w="487" w:type="pct"/>
            <w:vMerge w:val="restart"/>
          </w:tcPr>
          <w:p w14:paraId="7E005E37" w14:textId="77777777" w:rsidR="00697B41" w:rsidRPr="00AD0CDC" w:rsidRDefault="00697B41" w:rsidP="00650C33">
            <w:pPr>
              <w:rPr>
                <w:iCs/>
              </w:rPr>
            </w:pPr>
          </w:p>
          <w:p w14:paraId="6F2B71D1" w14:textId="77777777" w:rsidR="00697B41" w:rsidRPr="00AD0CDC" w:rsidRDefault="00697B41" w:rsidP="00650C33">
            <w:pPr>
              <w:rPr>
                <w:iCs/>
              </w:rPr>
            </w:pPr>
          </w:p>
          <w:p w14:paraId="70BA5948" w14:textId="77777777" w:rsidR="00697B41" w:rsidRPr="00AD0CDC" w:rsidRDefault="00697B41" w:rsidP="00650C33">
            <w:pPr>
              <w:rPr>
                <w:iCs/>
              </w:rPr>
            </w:pPr>
          </w:p>
          <w:p w14:paraId="380010D3" w14:textId="77777777" w:rsidR="00697B41" w:rsidRPr="00AD0CDC" w:rsidRDefault="00697B41" w:rsidP="00650C33">
            <w:pPr>
              <w:rPr>
                <w:iCs/>
              </w:rPr>
            </w:pPr>
          </w:p>
          <w:p w14:paraId="75923741" w14:textId="77777777" w:rsidR="00697B41" w:rsidRPr="00AD0CDC" w:rsidRDefault="00697B41" w:rsidP="00650C33">
            <w:pPr>
              <w:rPr>
                <w:iCs/>
              </w:rPr>
            </w:pPr>
          </w:p>
          <w:p w14:paraId="055EB932" w14:textId="77777777" w:rsidR="00697B41" w:rsidRPr="00AD0CDC" w:rsidRDefault="00697B41" w:rsidP="00650C33">
            <w:pPr>
              <w:rPr>
                <w:iCs/>
              </w:rPr>
            </w:pPr>
          </w:p>
          <w:p w14:paraId="1DF35AF4" w14:textId="77777777" w:rsidR="00697B41" w:rsidRPr="00AD0CDC" w:rsidRDefault="00697B41" w:rsidP="00650C33">
            <w:pPr>
              <w:rPr>
                <w:iCs/>
              </w:rPr>
            </w:pPr>
          </w:p>
          <w:p w14:paraId="1BF5076D" w14:textId="77777777" w:rsidR="00697B41" w:rsidRPr="00AD0CDC" w:rsidRDefault="00697B41" w:rsidP="00650C33">
            <w:pPr>
              <w:rPr>
                <w:iCs/>
              </w:rPr>
            </w:pPr>
          </w:p>
        </w:tc>
        <w:tc>
          <w:tcPr>
            <w:tcW w:w="521" w:type="pct"/>
            <w:vMerge w:val="restart"/>
          </w:tcPr>
          <w:p w14:paraId="222AB0B3" w14:textId="77777777" w:rsidR="00697B41" w:rsidRPr="00AD0CDC" w:rsidRDefault="00697B41" w:rsidP="00650C33">
            <w:pPr>
              <w:rPr>
                <w:iCs/>
              </w:rPr>
            </w:pPr>
          </w:p>
          <w:p w14:paraId="5AC97D2C" w14:textId="77777777" w:rsidR="00697B41" w:rsidRPr="00AD0CDC" w:rsidRDefault="00697B41" w:rsidP="00650C33">
            <w:pPr>
              <w:rPr>
                <w:iCs/>
              </w:rPr>
            </w:pPr>
          </w:p>
          <w:p w14:paraId="7ED3D906" w14:textId="77777777" w:rsidR="00697B41" w:rsidRPr="00AD0CDC" w:rsidRDefault="00697B41" w:rsidP="00650C33">
            <w:pPr>
              <w:rPr>
                <w:iCs/>
              </w:rPr>
            </w:pPr>
          </w:p>
          <w:p w14:paraId="2039A56E" w14:textId="77777777" w:rsidR="00697B41" w:rsidRPr="00AD0CDC" w:rsidRDefault="00697B41" w:rsidP="00650C33">
            <w:pPr>
              <w:rPr>
                <w:iCs/>
              </w:rPr>
            </w:pPr>
          </w:p>
          <w:p w14:paraId="5E8C3650" w14:textId="77777777" w:rsidR="00697B41" w:rsidRPr="00AD0CDC" w:rsidRDefault="00697B41" w:rsidP="00650C33">
            <w:pPr>
              <w:rPr>
                <w:iCs/>
              </w:rPr>
            </w:pPr>
          </w:p>
          <w:p w14:paraId="440C9499" w14:textId="77777777" w:rsidR="00697B41" w:rsidRPr="00AD0CDC" w:rsidRDefault="00697B41" w:rsidP="00650C33">
            <w:pPr>
              <w:rPr>
                <w:iCs/>
              </w:rPr>
            </w:pPr>
          </w:p>
          <w:p w14:paraId="31AD7CE3" w14:textId="77777777" w:rsidR="00697B41" w:rsidRPr="00AD0CDC" w:rsidRDefault="00697B41" w:rsidP="00650C33">
            <w:pPr>
              <w:rPr>
                <w:iCs/>
              </w:rPr>
            </w:pPr>
          </w:p>
          <w:p w14:paraId="679CD8FE" w14:textId="77777777" w:rsidR="00697B41" w:rsidRPr="00AD0CDC" w:rsidRDefault="00697B41" w:rsidP="00650C33">
            <w:pPr>
              <w:rPr>
                <w:iCs/>
              </w:rPr>
            </w:pPr>
          </w:p>
        </w:tc>
      </w:tr>
      <w:tr w:rsidR="00697B41" w:rsidRPr="006D41FF" w14:paraId="68B6942E" w14:textId="77777777" w:rsidTr="00650C33">
        <w:tc>
          <w:tcPr>
            <w:tcW w:w="1320" w:type="pct"/>
          </w:tcPr>
          <w:p w14:paraId="5DAC8D5F" w14:textId="77777777" w:rsidR="00697B41" w:rsidRPr="006D41FF" w:rsidRDefault="00697B41" w:rsidP="00650C33">
            <w:pPr>
              <w:rPr>
                <w:rFonts w:cstheme="minorHAnsi"/>
              </w:rPr>
            </w:pPr>
            <w:r w:rsidRPr="006D41FF">
              <w:rPr>
                <w:rFonts w:cstheme="minorHAnsi"/>
              </w:rPr>
              <w:t>Output 1.1</w:t>
            </w:r>
            <w:r>
              <w:rPr>
                <w:rFonts w:cstheme="minorHAnsi"/>
              </w:rPr>
              <w:t>.1</w:t>
            </w:r>
            <w:r w:rsidRPr="006D41FF">
              <w:rPr>
                <w:rFonts w:cstheme="minorHAnsi"/>
              </w:rPr>
              <w:t xml:space="preserve"> </w:t>
            </w:r>
            <w:r w:rsidRPr="007155E5">
              <w:rPr>
                <w:rFonts w:cs="Calibri"/>
                <w:bCs/>
              </w:rPr>
              <w:t xml:space="preserve">National GHG Inventories 2017 and 2018 for the 4NC and </w:t>
            </w:r>
            <w:r w:rsidRPr="007155E5">
              <w:rPr>
                <w:rFonts w:cs="Calibri"/>
                <w:bCs/>
                <w:lang w:eastAsia="zh-CN"/>
              </w:rPr>
              <w:t>3BUR</w:t>
            </w:r>
            <w:r w:rsidRPr="007155E5">
              <w:rPr>
                <w:rFonts w:cs="Calibri"/>
                <w:bCs/>
              </w:rPr>
              <w:t xml:space="preserve"> with recalculation of historic GHG inventories applying IPCC 1996 guidelines</w:t>
            </w:r>
            <w:r>
              <w:rPr>
                <w:rFonts w:cs="Calibri"/>
                <w:bCs/>
              </w:rPr>
              <w:t>.</w:t>
            </w:r>
          </w:p>
        </w:tc>
        <w:tc>
          <w:tcPr>
            <w:tcW w:w="1321" w:type="pct"/>
            <w:vMerge/>
          </w:tcPr>
          <w:p w14:paraId="3FB86049" w14:textId="77777777" w:rsidR="00697B41" w:rsidRPr="00B867B8" w:rsidRDefault="00697B41" w:rsidP="00650C33">
            <w:pPr>
              <w:rPr>
                <w:rFonts w:cstheme="minorHAnsi"/>
              </w:rPr>
            </w:pPr>
          </w:p>
        </w:tc>
        <w:tc>
          <w:tcPr>
            <w:tcW w:w="875" w:type="pct"/>
            <w:vMerge/>
          </w:tcPr>
          <w:p w14:paraId="1F52A424" w14:textId="77777777" w:rsidR="00697B41" w:rsidRPr="00B867B8" w:rsidRDefault="00697B41" w:rsidP="00650C33">
            <w:pPr>
              <w:rPr>
                <w:rFonts w:cstheme="minorHAnsi"/>
              </w:rPr>
            </w:pPr>
          </w:p>
        </w:tc>
        <w:tc>
          <w:tcPr>
            <w:tcW w:w="476" w:type="pct"/>
            <w:vMerge/>
          </w:tcPr>
          <w:p w14:paraId="406FC7D4" w14:textId="77777777" w:rsidR="00697B41" w:rsidRPr="00B867B8" w:rsidRDefault="00697B41" w:rsidP="00650C33">
            <w:pPr>
              <w:rPr>
                <w:rFonts w:cstheme="minorHAnsi"/>
              </w:rPr>
            </w:pPr>
          </w:p>
        </w:tc>
        <w:tc>
          <w:tcPr>
            <w:tcW w:w="487" w:type="pct"/>
            <w:vMerge/>
          </w:tcPr>
          <w:p w14:paraId="1B51E630" w14:textId="77777777" w:rsidR="00697B41" w:rsidRPr="00B867B8" w:rsidRDefault="00697B41" w:rsidP="00650C33">
            <w:pPr>
              <w:rPr>
                <w:rFonts w:cstheme="minorHAnsi"/>
              </w:rPr>
            </w:pPr>
          </w:p>
        </w:tc>
        <w:tc>
          <w:tcPr>
            <w:tcW w:w="521" w:type="pct"/>
            <w:vMerge/>
          </w:tcPr>
          <w:p w14:paraId="2FF86E92" w14:textId="77777777" w:rsidR="00697B41" w:rsidRPr="00B867B8" w:rsidRDefault="00697B41" w:rsidP="00650C33">
            <w:pPr>
              <w:rPr>
                <w:rFonts w:cstheme="minorHAnsi"/>
              </w:rPr>
            </w:pPr>
          </w:p>
        </w:tc>
      </w:tr>
      <w:tr w:rsidR="00697B41" w:rsidRPr="006D41FF" w14:paraId="0200E19E" w14:textId="77777777" w:rsidTr="00650C33">
        <w:tc>
          <w:tcPr>
            <w:tcW w:w="1320" w:type="pct"/>
          </w:tcPr>
          <w:p w14:paraId="3F5F8AF1" w14:textId="77777777" w:rsidR="00697B41" w:rsidRPr="006D41FF" w:rsidRDefault="00697B41" w:rsidP="00650C33">
            <w:pPr>
              <w:rPr>
                <w:rFonts w:cstheme="minorHAnsi"/>
              </w:rPr>
            </w:pPr>
            <w:r w:rsidRPr="006D41FF">
              <w:rPr>
                <w:rFonts w:cstheme="minorHAnsi"/>
              </w:rPr>
              <w:t>Output 1.</w:t>
            </w:r>
            <w:r>
              <w:rPr>
                <w:rFonts w:cstheme="minorHAnsi"/>
              </w:rPr>
              <w:t>1.</w:t>
            </w:r>
            <w:r w:rsidRPr="006D41FF">
              <w:rPr>
                <w:rFonts w:cstheme="minorHAnsi"/>
              </w:rPr>
              <w:t xml:space="preserve">2 </w:t>
            </w:r>
            <w:r w:rsidRPr="007155E5">
              <w:rPr>
                <w:rFonts w:cs="Calibri"/>
                <w:bCs/>
                <w:lang w:eastAsia="zh-CN"/>
              </w:rPr>
              <w:t>National GHG Inventory 2020 for the 4BUR with recalculation of historic GHG inventories applying 2006 IPCC guidelines</w:t>
            </w:r>
            <w:r>
              <w:rPr>
                <w:rFonts w:cs="Calibri"/>
                <w:bCs/>
                <w:lang w:eastAsia="zh-CN"/>
              </w:rPr>
              <w:t>.</w:t>
            </w:r>
          </w:p>
        </w:tc>
        <w:tc>
          <w:tcPr>
            <w:tcW w:w="1321" w:type="pct"/>
            <w:vMerge/>
          </w:tcPr>
          <w:p w14:paraId="4F621E69" w14:textId="77777777" w:rsidR="00697B41" w:rsidRPr="00B867B8" w:rsidRDefault="00697B41" w:rsidP="00650C33">
            <w:pPr>
              <w:rPr>
                <w:rFonts w:cstheme="minorHAnsi"/>
              </w:rPr>
            </w:pPr>
          </w:p>
        </w:tc>
        <w:tc>
          <w:tcPr>
            <w:tcW w:w="875" w:type="pct"/>
            <w:vMerge/>
          </w:tcPr>
          <w:p w14:paraId="02357A57" w14:textId="77777777" w:rsidR="00697B41" w:rsidRPr="00B867B8" w:rsidRDefault="00697B41" w:rsidP="00650C33">
            <w:pPr>
              <w:rPr>
                <w:rFonts w:cstheme="minorHAnsi"/>
              </w:rPr>
            </w:pPr>
          </w:p>
        </w:tc>
        <w:tc>
          <w:tcPr>
            <w:tcW w:w="476" w:type="pct"/>
            <w:vMerge/>
          </w:tcPr>
          <w:p w14:paraId="58A30710" w14:textId="77777777" w:rsidR="00697B41" w:rsidRPr="00B867B8" w:rsidRDefault="00697B41" w:rsidP="00650C33">
            <w:pPr>
              <w:rPr>
                <w:rFonts w:cstheme="minorHAnsi"/>
              </w:rPr>
            </w:pPr>
          </w:p>
        </w:tc>
        <w:tc>
          <w:tcPr>
            <w:tcW w:w="487" w:type="pct"/>
            <w:vMerge/>
          </w:tcPr>
          <w:p w14:paraId="0152D825" w14:textId="77777777" w:rsidR="00697B41" w:rsidRPr="00B867B8" w:rsidRDefault="00697B41" w:rsidP="00650C33">
            <w:pPr>
              <w:rPr>
                <w:rFonts w:cstheme="minorHAnsi"/>
              </w:rPr>
            </w:pPr>
          </w:p>
        </w:tc>
        <w:tc>
          <w:tcPr>
            <w:tcW w:w="521" w:type="pct"/>
            <w:vMerge/>
          </w:tcPr>
          <w:p w14:paraId="623ABA10" w14:textId="77777777" w:rsidR="00697B41" w:rsidRPr="00B867B8" w:rsidRDefault="00697B41" w:rsidP="00650C33">
            <w:pPr>
              <w:rPr>
                <w:rFonts w:cstheme="minorHAnsi"/>
              </w:rPr>
            </w:pPr>
          </w:p>
        </w:tc>
      </w:tr>
      <w:tr w:rsidR="00697B41" w:rsidRPr="006D41FF" w14:paraId="50D437D7" w14:textId="77777777" w:rsidTr="00650C33">
        <w:tc>
          <w:tcPr>
            <w:tcW w:w="1320" w:type="pct"/>
          </w:tcPr>
          <w:p w14:paraId="76DC1541" w14:textId="77777777" w:rsidR="00697B41" w:rsidRPr="006D41FF" w:rsidRDefault="00697B41" w:rsidP="00650C33">
            <w:pPr>
              <w:rPr>
                <w:rFonts w:cstheme="minorHAnsi"/>
              </w:rPr>
            </w:pPr>
            <w:r>
              <w:rPr>
                <w:rFonts w:cs="Calibri"/>
                <w:bCs/>
                <w:lang w:eastAsia="zh-CN"/>
              </w:rPr>
              <w:t xml:space="preserve">Output </w:t>
            </w:r>
            <w:r w:rsidRPr="007155E5">
              <w:rPr>
                <w:rFonts w:cs="Calibri"/>
                <w:bCs/>
                <w:lang w:eastAsia="zh-CN"/>
              </w:rPr>
              <w:t>1.1.3. Improved national GHG inventory database system and updated inventory database</w:t>
            </w:r>
            <w:r>
              <w:rPr>
                <w:rFonts w:cs="Calibri"/>
                <w:bCs/>
                <w:lang w:eastAsia="zh-CN"/>
              </w:rPr>
              <w:t>.</w:t>
            </w:r>
          </w:p>
        </w:tc>
        <w:tc>
          <w:tcPr>
            <w:tcW w:w="1321" w:type="pct"/>
            <w:vMerge/>
          </w:tcPr>
          <w:p w14:paraId="74285AEB" w14:textId="77777777" w:rsidR="00697B41" w:rsidRPr="00B867B8" w:rsidRDefault="00697B41" w:rsidP="00650C33">
            <w:pPr>
              <w:rPr>
                <w:rFonts w:cstheme="minorHAnsi"/>
              </w:rPr>
            </w:pPr>
          </w:p>
        </w:tc>
        <w:tc>
          <w:tcPr>
            <w:tcW w:w="875" w:type="pct"/>
            <w:vMerge/>
          </w:tcPr>
          <w:p w14:paraId="4B34E753" w14:textId="77777777" w:rsidR="00697B41" w:rsidRPr="00B867B8" w:rsidRDefault="00697B41" w:rsidP="00650C33">
            <w:pPr>
              <w:rPr>
                <w:rFonts w:cstheme="minorHAnsi"/>
              </w:rPr>
            </w:pPr>
          </w:p>
        </w:tc>
        <w:tc>
          <w:tcPr>
            <w:tcW w:w="476" w:type="pct"/>
            <w:vMerge/>
          </w:tcPr>
          <w:p w14:paraId="479B4207" w14:textId="77777777" w:rsidR="00697B41" w:rsidRPr="00B867B8" w:rsidRDefault="00697B41" w:rsidP="00650C33">
            <w:pPr>
              <w:rPr>
                <w:rFonts w:cstheme="minorHAnsi"/>
              </w:rPr>
            </w:pPr>
          </w:p>
        </w:tc>
        <w:tc>
          <w:tcPr>
            <w:tcW w:w="487" w:type="pct"/>
            <w:vMerge/>
          </w:tcPr>
          <w:p w14:paraId="2A40EF72" w14:textId="77777777" w:rsidR="00697B41" w:rsidRPr="00B867B8" w:rsidRDefault="00697B41" w:rsidP="00650C33">
            <w:pPr>
              <w:rPr>
                <w:rFonts w:cstheme="minorHAnsi"/>
              </w:rPr>
            </w:pPr>
          </w:p>
        </w:tc>
        <w:tc>
          <w:tcPr>
            <w:tcW w:w="521" w:type="pct"/>
            <w:vMerge/>
          </w:tcPr>
          <w:p w14:paraId="182EA748" w14:textId="77777777" w:rsidR="00697B41" w:rsidRPr="00B867B8" w:rsidRDefault="00697B41" w:rsidP="00650C33">
            <w:pPr>
              <w:rPr>
                <w:rFonts w:cstheme="minorHAnsi"/>
              </w:rPr>
            </w:pPr>
          </w:p>
        </w:tc>
      </w:tr>
      <w:tr w:rsidR="00697B41" w:rsidRPr="006D41FF" w14:paraId="3C4FA016" w14:textId="77777777" w:rsidTr="00650C33">
        <w:tc>
          <w:tcPr>
            <w:tcW w:w="1320" w:type="pct"/>
          </w:tcPr>
          <w:p w14:paraId="786F2644" w14:textId="77777777" w:rsidR="00697B41" w:rsidRPr="006D41FF" w:rsidRDefault="00697B41" w:rsidP="00650C33">
            <w:pPr>
              <w:rPr>
                <w:rFonts w:cstheme="minorHAnsi"/>
              </w:rPr>
            </w:pPr>
            <w:r>
              <w:rPr>
                <w:rFonts w:cs="Calibri"/>
                <w:bCs/>
                <w:lang w:eastAsia="zh-CN"/>
              </w:rPr>
              <w:lastRenderedPageBreak/>
              <w:t xml:space="preserve">Output </w:t>
            </w:r>
            <w:r w:rsidRPr="007155E5">
              <w:rPr>
                <w:rFonts w:cs="Calibri"/>
                <w:bCs/>
                <w:lang w:eastAsia="zh-CN"/>
              </w:rPr>
              <w:t>1.1.4. Improved national system and mechanism for a sustainable GHG data collection, preparation and archiving process with extensive stakeholder engagement, smooth and timely data collection and coordinated and effective organization</w:t>
            </w:r>
            <w:r>
              <w:rPr>
                <w:rFonts w:cs="Calibri"/>
                <w:bCs/>
                <w:lang w:eastAsia="zh-CN"/>
              </w:rPr>
              <w:t>.</w:t>
            </w:r>
          </w:p>
        </w:tc>
        <w:tc>
          <w:tcPr>
            <w:tcW w:w="1321" w:type="pct"/>
            <w:vMerge/>
          </w:tcPr>
          <w:p w14:paraId="5B1C05DF" w14:textId="77777777" w:rsidR="00697B41" w:rsidRPr="00B867B8" w:rsidRDefault="00697B41" w:rsidP="00650C33">
            <w:pPr>
              <w:rPr>
                <w:rFonts w:cstheme="minorHAnsi"/>
              </w:rPr>
            </w:pPr>
          </w:p>
        </w:tc>
        <w:tc>
          <w:tcPr>
            <w:tcW w:w="875" w:type="pct"/>
            <w:vMerge/>
          </w:tcPr>
          <w:p w14:paraId="5D1A2FED" w14:textId="77777777" w:rsidR="00697B41" w:rsidRPr="00B867B8" w:rsidRDefault="00697B41" w:rsidP="00650C33">
            <w:pPr>
              <w:rPr>
                <w:rFonts w:cstheme="minorHAnsi"/>
              </w:rPr>
            </w:pPr>
          </w:p>
        </w:tc>
        <w:tc>
          <w:tcPr>
            <w:tcW w:w="476" w:type="pct"/>
            <w:vMerge/>
          </w:tcPr>
          <w:p w14:paraId="50AD70DC" w14:textId="77777777" w:rsidR="00697B41" w:rsidRPr="00B867B8" w:rsidRDefault="00697B41" w:rsidP="00650C33">
            <w:pPr>
              <w:rPr>
                <w:rFonts w:cstheme="minorHAnsi"/>
              </w:rPr>
            </w:pPr>
          </w:p>
        </w:tc>
        <w:tc>
          <w:tcPr>
            <w:tcW w:w="487" w:type="pct"/>
            <w:vMerge/>
          </w:tcPr>
          <w:p w14:paraId="28CF98FE" w14:textId="77777777" w:rsidR="00697B41" w:rsidRPr="00B867B8" w:rsidRDefault="00697B41" w:rsidP="00650C33">
            <w:pPr>
              <w:rPr>
                <w:rFonts w:cstheme="minorHAnsi"/>
              </w:rPr>
            </w:pPr>
          </w:p>
        </w:tc>
        <w:tc>
          <w:tcPr>
            <w:tcW w:w="521" w:type="pct"/>
            <w:vMerge/>
          </w:tcPr>
          <w:p w14:paraId="3F2CFF6C" w14:textId="77777777" w:rsidR="00697B41" w:rsidRPr="00B867B8" w:rsidRDefault="00697B41" w:rsidP="00650C33">
            <w:pPr>
              <w:rPr>
                <w:rFonts w:cstheme="minorHAnsi"/>
              </w:rPr>
            </w:pPr>
          </w:p>
        </w:tc>
      </w:tr>
      <w:tr w:rsidR="00697B41" w:rsidRPr="006D41FF" w14:paraId="0D471445" w14:textId="77777777" w:rsidTr="00650C33">
        <w:tc>
          <w:tcPr>
            <w:tcW w:w="1320" w:type="pct"/>
          </w:tcPr>
          <w:p w14:paraId="55BD3B44" w14:textId="77777777" w:rsidR="00697B41" w:rsidRPr="006D41FF" w:rsidRDefault="00697B41" w:rsidP="00650C33">
            <w:pPr>
              <w:rPr>
                <w:rFonts w:cstheme="minorHAnsi"/>
              </w:rPr>
            </w:pPr>
            <w:r>
              <w:rPr>
                <w:rFonts w:cs="Calibri"/>
                <w:bCs/>
              </w:rPr>
              <w:t xml:space="preserve">Output </w:t>
            </w:r>
            <w:r w:rsidRPr="007155E5">
              <w:rPr>
                <w:rFonts w:cs="Calibri"/>
                <w:bCs/>
              </w:rPr>
              <w:t>1.</w:t>
            </w:r>
            <w:r w:rsidRPr="007155E5">
              <w:rPr>
                <w:rFonts w:cs="Calibri"/>
                <w:bCs/>
                <w:lang w:eastAsia="zh-CN"/>
              </w:rPr>
              <w:t>1.5</w:t>
            </w:r>
            <w:r w:rsidRPr="007155E5">
              <w:rPr>
                <w:rFonts w:cs="Calibri"/>
                <w:bCs/>
              </w:rPr>
              <w:t xml:space="preserve"> Completed capacity building of relevant government departments in collecting required data and information for conducting</w:t>
            </w:r>
            <w:r w:rsidRPr="007155E5">
              <w:rPr>
                <w:rFonts w:cs="Calibri"/>
                <w:lang w:eastAsia="zh-CN"/>
              </w:rPr>
              <w:t xml:space="preserve"> and preparing GHG inventories</w:t>
            </w:r>
            <w:r>
              <w:rPr>
                <w:rFonts w:cs="Calibri"/>
                <w:lang w:eastAsia="zh-CN"/>
              </w:rPr>
              <w:t>.</w:t>
            </w:r>
          </w:p>
        </w:tc>
        <w:tc>
          <w:tcPr>
            <w:tcW w:w="1321" w:type="pct"/>
            <w:vMerge/>
          </w:tcPr>
          <w:p w14:paraId="57978049" w14:textId="77777777" w:rsidR="00697B41" w:rsidRPr="00B867B8" w:rsidRDefault="00697B41" w:rsidP="00650C33">
            <w:pPr>
              <w:rPr>
                <w:rFonts w:cstheme="minorHAnsi"/>
              </w:rPr>
            </w:pPr>
          </w:p>
        </w:tc>
        <w:tc>
          <w:tcPr>
            <w:tcW w:w="875" w:type="pct"/>
            <w:vMerge/>
          </w:tcPr>
          <w:p w14:paraId="6A214F87" w14:textId="77777777" w:rsidR="00697B41" w:rsidRPr="00B867B8" w:rsidRDefault="00697B41" w:rsidP="00650C33">
            <w:pPr>
              <w:rPr>
                <w:rFonts w:cstheme="minorHAnsi"/>
              </w:rPr>
            </w:pPr>
          </w:p>
        </w:tc>
        <w:tc>
          <w:tcPr>
            <w:tcW w:w="476" w:type="pct"/>
            <w:vMerge/>
          </w:tcPr>
          <w:p w14:paraId="1AF4D42C" w14:textId="77777777" w:rsidR="00697B41" w:rsidRPr="00B867B8" w:rsidRDefault="00697B41" w:rsidP="00650C33">
            <w:pPr>
              <w:rPr>
                <w:rFonts w:cstheme="minorHAnsi"/>
              </w:rPr>
            </w:pPr>
          </w:p>
        </w:tc>
        <w:tc>
          <w:tcPr>
            <w:tcW w:w="487" w:type="pct"/>
            <w:vMerge/>
          </w:tcPr>
          <w:p w14:paraId="3D7C6590" w14:textId="77777777" w:rsidR="00697B41" w:rsidRPr="00B867B8" w:rsidRDefault="00697B41" w:rsidP="00650C33">
            <w:pPr>
              <w:rPr>
                <w:rFonts w:cstheme="minorHAnsi"/>
              </w:rPr>
            </w:pPr>
          </w:p>
        </w:tc>
        <w:tc>
          <w:tcPr>
            <w:tcW w:w="521" w:type="pct"/>
            <w:vMerge/>
          </w:tcPr>
          <w:p w14:paraId="68512D63" w14:textId="77777777" w:rsidR="00697B41" w:rsidRPr="00B867B8" w:rsidRDefault="00697B41" w:rsidP="00650C33">
            <w:pPr>
              <w:rPr>
                <w:rFonts w:cstheme="minorHAnsi"/>
              </w:rPr>
            </w:pPr>
          </w:p>
        </w:tc>
      </w:tr>
      <w:tr w:rsidR="00697B41" w:rsidRPr="006D41FF" w14:paraId="3B53ECD2" w14:textId="77777777" w:rsidTr="00650C33">
        <w:tc>
          <w:tcPr>
            <w:tcW w:w="1320" w:type="pct"/>
          </w:tcPr>
          <w:p w14:paraId="7AE164B8" w14:textId="77777777" w:rsidR="00697B41" w:rsidRPr="006D41FF" w:rsidRDefault="00697B41" w:rsidP="00650C33">
            <w:pPr>
              <w:rPr>
                <w:rFonts w:cstheme="minorHAnsi"/>
              </w:rPr>
            </w:pPr>
            <w:r w:rsidRPr="006D41FF">
              <w:rPr>
                <w:rFonts w:cstheme="minorHAnsi"/>
              </w:rPr>
              <w:t>Outcome 2</w:t>
            </w:r>
            <w:r>
              <w:rPr>
                <w:rFonts w:cstheme="minorHAnsi"/>
              </w:rPr>
              <w:t xml:space="preserve">.1 </w:t>
            </w:r>
            <w:r w:rsidRPr="007155E5">
              <w:rPr>
                <w:rFonts w:cs="Calibri"/>
              </w:rPr>
              <w:t>Better understanding of China’s vulnerability to the threats of climate change and improved accuracy of prediction of impacts in the vulnerable sectors of the country.</w:t>
            </w:r>
          </w:p>
        </w:tc>
        <w:tc>
          <w:tcPr>
            <w:tcW w:w="1321" w:type="pct"/>
            <w:vMerge w:val="restart"/>
          </w:tcPr>
          <w:p w14:paraId="33E1D5E3" w14:textId="77777777" w:rsidR="00697B41" w:rsidRPr="00685D48" w:rsidRDefault="00697B41" w:rsidP="00650C33">
            <w:pPr>
              <w:rPr>
                <w:rFonts w:cstheme="minorHAnsi"/>
              </w:rPr>
            </w:pPr>
            <w:r w:rsidRPr="00685D48">
              <w:rPr>
                <w:rFonts w:cs="Calibri" w:hint="eastAsia"/>
                <w:bCs/>
                <w:lang w:bidi="ar"/>
              </w:rPr>
              <w:t xml:space="preserve">Activities for delivering this output were started in </w:t>
            </w:r>
            <w:r w:rsidRPr="00685D48">
              <w:rPr>
                <w:rFonts w:cs="Calibri"/>
                <w:bCs/>
                <w:lang w:bidi="ar"/>
              </w:rPr>
              <w:t>June</w:t>
            </w:r>
            <w:r w:rsidRPr="00685D48">
              <w:rPr>
                <w:rFonts w:cs="Calibri" w:hint="eastAsia"/>
                <w:bCs/>
                <w:lang w:bidi="ar"/>
              </w:rPr>
              <w:t xml:space="preserve"> 20</w:t>
            </w:r>
            <w:r w:rsidRPr="00685D48">
              <w:rPr>
                <w:rFonts w:cs="Calibri"/>
                <w:bCs/>
                <w:lang w:bidi="ar"/>
              </w:rPr>
              <w:t>23</w:t>
            </w:r>
            <w:r w:rsidRPr="00685D48">
              <w:rPr>
                <w:rFonts w:cs="Calibri" w:hint="eastAsia"/>
                <w:bCs/>
                <w:lang w:bidi="ar"/>
              </w:rPr>
              <w:t xml:space="preserve">, and </w:t>
            </w:r>
            <w:r w:rsidRPr="00685D48">
              <w:rPr>
                <w:rFonts w:cs="Calibri"/>
                <w:bCs/>
                <w:lang w:bidi="ar"/>
              </w:rPr>
              <w:t xml:space="preserve">finished mid-term report of </w:t>
            </w:r>
            <w:r w:rsidRPr="00685D48">
              <w:rPr>
                <w:rFonts w:cstheme="minorHAnsi"/>
              </w:rPr>
              <w:t>"Updated analysis report on China's climate change characteristics and future trends". The historical climate change and spatiotemporal distribution in the past century, and future climate change under different scenarios, changes in extreme climate events were included in the report.</w:t>
            </w:r>
          </w:p>
          <w:p w14:paraId="79D746CB" w14:textId="77777777" w:rsidR="00697B41" w:rsidRPr="00685D48" w:rsidRDefault="00697B41" w:rsidP="00650C33">
            <w:pPr>
              <w:rPr>
                <w:rFonts w:cstheme="minorHAnsi"/>
              </w:rPr>
            </w:pPr>
            <w:r w:rsidRPr="00685D48">
              <w:rPr>
                <w:rFonts w:cs="Calibri" w:hint="eastAsia"/>
                <w:bCs/>
                <w:lang w:bidi="ar"/>
              </w:rPr>
              <w:t xml:space="preserve">Activities for delivering this output were started in </w:t>
            </w:r>
            <w:r w:rsidRPr="00685D48">
              <w:rPr>
                <w:rFonts w:cs="Calibri"/>
                <w:bCs/>
                <w:lang w:bidi="ar"/>
              </w:rPr>
              <w:t>June</w:t>
            </w:r>
            <w:r w:rsidRPr="00685D48">
              <w:rPr>
                <w:rFonts w:cs="Calibri" w:hint="eastAsia"/>
                <w:bCs/>
                <w:lang w:bidi="ar"/>
              </w:rPr>
              <w:t xml:space="preserve"> 20</w:t>
            </w:r>
            <w:r w:rsidRPr="00685D48">
              <w:rPr>
                <w:rFonts w:cs="Calibri"/>
                <w:bCs/>
                <w:lang w:bidi="ar"/>
              </w:rPr>
              <w:t>23</w:t>
            </w:r>
            <w:r w:rsidRPr="00685D48">
              <w:rPr>
                <w:rFonts w:cs="Calibri" w:hint="eastAsia"/>
                <w:bCs/>
                <w:lang w:bidi="ar"/>
              </w:rPr>
              <w:t xml:space="preserve">, and </w:t>
            </w:r>
            <w:r w:rsidRPr="00685D48">
              <w:rPr>
                <w:rFonts w:cs="Calibri"/>
                <w:bCs/>
                <w:lang w:bidi="ar"/>
              </w:rPr>
              <w:t xml:space="preserve">finished mid-term report of </w:t>
            </w:r>
            <w:r w:rsidRPr="00685D48">
              <w:rPr>
                <w:rFonts w:cstheme="minorHAnsi"/>
              </w:rPr>
              <w:t xml:space="preserve">"The impact of climate change, vulnerability assessment report”. The observed and </w:t>
            </w:r>
            <w:r w:rsidRPr="00685D48">
              <w:rPr>
                <w:rFonts w:cstheme="minorHAnsi"/>
              </w:rPr>
              <w:lastRenderedPageBreak/>
              <w:t>projected impacts of climate change on agriculture, water resources, terrestrial ecosystems, coastal zone and human health were included in the report.</w:t>
            </w:r>
          </w:p>
          <w:p w14:paraId="52C3D813" w14:textId="77777777" w:rsidR="00697B41" w:rsidRPr="00685D48" w:rsidRDefault="00697B41" w:rsidP="00650C33">
            <w:pPr>
              <w:rPr>
                <w:rFonts w:cstheme="minorHAnsi"/>
              </w:rPr>
            </w:pPr>
            <w:r w:rsidRPr="00685D48">
              <w:rPr>
                <w:rFonts w:cs="Calibri" w:hint="eastAsia"/>
                <w:bCs/>
                <w:lang w:bidi="ar"/>
              </w:rPr>
              <w:t xml:space="preserve">Activities for delivering this output were started in </w:t>
            </w:r>
            <w:r w:rsidRPr="00685D48">
              <w:rPr>
                <w:rFonts w:cs="Calibri"/>
                <w:bCs/>
                <w:lang w:bidi="ar"/>
              </w:rPr>
              <w:t>June</w:t>
            </w:r>
            <w:r w:rsidRPr="00685D48">
              <w:rPr>
                <w:rFonts w:cs="Calibri" w:hint="eastAsia"/>
                <w:bCs/>
                <w:lang w:bidi="ar"/>
              </w:rPr>
              <w:t xml:space="preserve"> 20</w:t>
            </w:r>
            <w:r w:rsidRPr="00685D48">
              <w:rPr>
                <w:rFonts w:cs="Calibri"/>
                <w:bCs/>
                <w:lang w:bidi="ar"/>
              </w:rPr>
              <w:t>23</w:t>
            </w:r>
            <w:r w:rsidRPr="00685D48">
              <w:rPr>
                <w:rFonts w:cs="Calibri" w:hint="eastAsia"/>
                <w:bCs/>
                <w:lang w:bidi="ar"/>
              </w:rPr>
              <w:t xml:space="preserve">, </w:t>
            </w:r>
            <w:r w:rsidRPr="00685D48">
              <w:rPr>
                <w:rFonts w:cs="Calibri"/>
                <w:bCs/>
                <w:lang w:bidi="ar"/>
              </w:rPr>
              <w:t xml:space="preserve">the analysis results of </w:t>
            </w:r>
            <w:r w:rsidRPr="00685D48">
              <w:rPr>
                <w:rFonts w:cs="Calibri"/>
                <w:bCs/>
              </w:rPr>
              <w:t>frequency and intensity of extreme climate events and climate change related disasters were included in the “</w:t>
            </w:r>
            <w:r w:rsidRPr="00685D48">
              <w:rPr>
                <w:rFonts w:cstheme="minorHAnsi"/>
              </w:rPr>
              <w:t>Updated analysis report on China's climate change characteristics and future trends”</w:t>
            </w:r>
            <w:r w:rsidRPr="00685D48">
              <w:rPr>
                <w:rFonts w:cs="Calibri"/>
                <w:bCs/>
              </w:rPr>
              <w:t>. The impacts of extreme climate events</w:t>
            </w:r>
            <w:r w:rsidRPr="00685D48">
              <w:rPr>
                <w:rFonts w:cs="Calibri" w:hint="eastAsia"/>
                <w:bCs/>
                <w:lang w:bidi="ar"/>
              </w:rPr>
              <w:t xml:space="preserve"> </w:t>
            </w:r>
            <w:r w:rsidRPr="00685D48">
              <w:rPr>
                <w:rFonts w:cs="Calibri"/>
                <w:bCs/>
                <w:lang w:bidi="ar"/>
              </w:rPr>
              <w:t>were include in “</w:t>
            </w:r>
            <w:r w:rsidRPr="00685D48">
              <w:rPr>
                <w:rFonts w:cstheme="minorHAnsi"/>
              </w:rPr>
              <w:t>The impact of climate change, vulnerability assessment report</w:t>
            </w:r>
            <w:r w:rsidRPr="00685D48">
              <w:rPr>
                <w:rFonts w:cs="Calibri"/>
                <w:bCs/>
                <w:lang w:bidi="ar"/>
              </w:rPr>
              <w:t>”</w:t>
            </w:r>
            <w:r w:rsidRPr="00685D48">
              <w:rPr>
                <w:rFonts w:cstheme="minorHAnsi"/>
              </w:rPr>
              <w:t>.</w:t>
            </w:r>
          </w:p>
          <w:p w14:paraId="3E453455" w14:textId="77777777" w:rsidR="00697B41" w:rsidRPr="00685D48" w:rsidRDefault="00697B41" w:rsidP="00650C33">
            <w:pPr>
              <w:rPr>
                <w:rFonts w:cstheme="minorHAnsi"/>
              </w:rPr>
            </w:pPr>
            <w:r w:rsidRPr="006C5D98">
              <w:rPr>
                <w:rFonts w:cs="Calibri"/>
                <w:bCs/>
              </w:rPr>
              <w:t>Compared the main contents of Adaptation Strategy 2020 and Adaptation Strategy 2035, collected and sorted out the adaptation strategies and goals in various fields since the 13th Five Year Plan, analyzed the policies and actions to adapt to climate change since the 13th Five Year Plan, and formed the first draft of the Analysis and Research Report on the Effectiveness of Implemented Adaptation Actions.</w:t>
            </w:r>
          </w:p>
        </w:tc>
        <w:tc>
          <w:tcPr>
            <w:tcW w:w="875" w:type="pct"/>
            <w:vMerge w:val="restart"/>
          </w:tcPr>
          <w:p w14:paraId="7FF57C23" w14:textId="77777777" w:rsidR="00697B41" w:rsidRPr="006D41FF" w:rsidRDefault="00697B41" w:rsidP="00650C33">
            <w:pPr>
              <w:rPr>
                <w:rFonts w:cstheme="minorHAnsi"/>
                <w:lang w:eastAsia="zh-CN"/>
              </w:rPr>
            </w:pPr>
            <w:r w:rsidRPr="007155E5">
              <w:rPr>
                <w:rFonts w:cs="Calibri"/>
                <w:bCs/>
              </w:rPr>
              <w:lastRenderedPageBreak/>
              <w:t xml:space="preserve">No. of </w:t>
            </w:r>
            <w:r w:rsidRPr="007155E5">
              <w:rPr>
                <w:rFonts w:cs="Calibri"/>
                <w:bCs/>
                <w:lang w:eastAsia="zh-CN"/>
              </w:rPr>
              <w:t>governmental</w:t>
            </w:r>
            <w:r w:rsidRPr="007155E5">
              <w:rPr>
                <w:rFonts w:cs="Calibri"/>
                <w:bCs/>
              </w:rPr>
              <w:t xml:space="preserve"> entities that are capable of producing improved climate change vulnerability and adaptation assessments and improved formulations of climate change adaptation measures and plans.</w:t>
            </w:r>
          </w:p>
        </w:tc>
        <w:tc>
          <w:tcPr>
            <w:tcW w:w="476" w:type="pct"/>
            <w:vMerge w:val="restart"/>
          </w:tcPr>
          <w:p w14:paraId="07A85410" w14:textId="77777777" w:rsidR="00697B41" w:rsidRPr="006D41FF" w:rsidRDefault="00697B41" w:rsidP="00650C33">
            <w:pPr>
              <w:rPr>
                <w:rFonts w:cstheme="minorHAnsi"/>
                <w:lang w:eastAsia="zh-CN"/>
              </w:rPr>
            </w:pPr>
            <w:r>
              <w:rPr>
                <w:rFonts w:cstheme="minorHAnsi" w:hint="eastAsia"/>
                <w:lang w:eastAsia="zh-CN"/>
              </w:rPr>
              <w:t>1</w:t>
            </w:r>
          </w:p>
        </w:tc>
        <w:tc>
          <w:tcPr>
            <w:tcW w:w="487" w:type="pct"/>
            <w:vMerge w:val="restart"/>
          </w:tcPr>
          <w:p w14:paraId="5FAD9B57" w14:textId="77777777" w:rsidR="00697B41" w:rsidRPr="006D41FF" w:rsidRDefault="00697B41" w:rsidP="00650C33">
            <w:pPr>
              <w:rPr>
                <w:rFonts w:cstheme="minorHAnsi"/>
                <w:lang w:eastAsia="zh-CN"/>
              </w:rPr>
            </w:pPr>
            <w:r>
              <w:rPr>
                <w:rFonts w:cstheme="minorHAnsi" w:hint="eastAsia"/>
              </w:rPr>
              <w:t>2</w:t>
            </w:r>
          </w:p>
        </w:tc>
        <w:tc>
          <w:tcPr>
            <w:tcW w:w="521" w:type="pct"/>
            <w:vMerge w:val="restart"/>
          </w:tcPr>
          <w:p w14:paraId="222D34EB" w14:textId="5F766B7E" w:rsidR="00697B41" w:rsidRPr="006D41FF" w:rsidRDefault="00697B41" w:rsidP="00650C33">
            <w:pPr>
              <w:rPr>
                <w:rFonts w:cstheme="minorHAnsi"/>
                <w:lang w:eastAsia="zh-CN"/>
              </w:rPr>
            </w:pPr>
            <w:r>
              <w:rPr>
                <w:rFonts w:cstheme="minorHAnsi" w:hint="eastAsia"/>
                <w:lang w:eastAsia="zh-CN"/>
              </w:rPr>
              <w:t>2</w:t>
            </w:r>
          </w:p>
        </w:tc>
      </w:tr>
      <w:tr w:rsidR="00697B41" w:rsidRPr="006D41FF" w14:paraId="0AA34D74" w14:textId="77777777" w:rsidTr="00650C33">
        <w:tc>
          <w:tcPr>
            <w:tcW w:w="1320" w:type="pct"/>
          </w:tcPr>
          <w:p w14:paraId="1DB0F8C7" w14:textId="77777777" w:rsidR="00697B41" w:rsidRPr="006D41FF" w:rsidRDefault="00697B41" w:rsidP="00650C33">
            <w:pPr>
              <w:rPr>
                <w:rFonts w:cstheme="minorHAnsi"/>
              </w:rPr>
            </w:pPr>
            <w:r w:rsidRPr="006D41FF">
              <w:rPr>
                <w:rFonts w:cstheme="minorHAnsi"/>
              </w:rPr>
              <w:t>Output 2.1</w:t>
            </w:r>
            <w:r>
              <w:rPr>
                <w:rFonts w:cstheme="minorHAnsi"/>
              </w:rPr>
              <w:t xml:space="preserve">.1 </w:t>
            </w:r>
            <w:r w:rsidRPr="007155E5">
              <w:rPr>
                <w:rFonts w:cs="Calibri"/>
                <w:bCs/>
              </w:rPr>
              <w:t>Results of the updated analyses of climate change characteristics and future trends in China.</w:t>
            </w:r>
          </w:p>
        </w:tc>
        <w:tc>
          <w:tcPr>
            <w:tcW w:w="1321" w:type="pct"/>
            <w:vMerge/>
          </w:tcPr>
          <w:p w14:paraId="29449E85" w14:textId="77777777" w:rsidR="00697B41" w:rsidRPr="006D41FF" w:rsidRDefault="00697B41" w:rsidP="00650C33">
            <w:pPr>
              <w:rPr>
                <w:rFonts w:cstheme="minorHAnsi"/>
              </w:rPr>
            </w:pPr>
          </w:p>
        </w:tc>
        <w:tc>
          <w:tcPr>
            <w:tcW w:w="875" w:type="pct"/>
            <w:vMerge/>
          </w:tcPr>
          <w:p w14:paraId="48821EF2" w14:textId="77777777" w:rsidR="00697B41" w:rsidRPr="006D41FF" w:rsidRDefault="00697B41" w:rsidP="00650C33">
            <w:pPr>
              <w:rPr>
                <w:rFonts w:cstheme="minorHAnsi"/>
                <w:lang w:eastAsia="zh-CN"/>
              </w:rPr>
            </w:pPr>
          </w:p>
        </w:tc>
        <w:tc>
          <w:tcPr>
            <w:tcW w:w="476" w:type="pct"/>
            <w:vMerge/>
          </w:tcPr>
          <w:p w14:paraId="42EA0075" w14:textId="77777777" w:rsidR="00697B41" w:rsidRPr="006D41FF" w:rsidRDefault="00697B41" w:rsidP="00650C33">
            <w:pPr>
              <w:rPr>
                <w:rFonts w:cstheme="minorHAnsi"/>
                <w:lang w:eastAsia="zh-CN"/>
              </w:rPr>
            </w:pPr>
          </w:p>
        </w:tc>
        <w:tc>
          <w:tcPr>
            <w:tcW w:w="487" w:type="pct"/>
            <w:vMerge/>
          </w:tcPr>
          <w:p w14:paraId="26205A7A" w14:textId="77777777" w:rsidR="00697B41" w:rsidRPr="006D41FF" w:rsidRDefault="00697B41" w:rsidP="00650C33">
            <w:pPr>
              <w:rPr>
                <w:rFonts w:cstheme="minorHAnsi"/>
                <w:lang w:eastAsia="zh-CN"/>
              </w:rPr>
            </w:pPr>
          </w:p>
        </w:tc>
        <w:tc>
          <w:tcPr>
            <w:tcW w:w="521" w:type="pct"/>
            <w:vMerge/>
          </w:tcPr>
          <w:p w14:paraId="423BC938" w14:textId="77777777" w:rsidR="00697B41" w:rsidRPr="006D41FF" w:rsidRDefault="00697B41" w:rsidP="00650C33">
            <w:pPr>
              <w:rPr>
                <w:rFonts w:cstheme="minorHAnsi"/>
                <w:lang w:eastAsia="zh-CN"/>
              </w:rPr>
            </w:pPr>
          </w:p>
        </w:tc>
      </w:tr>
      <w:tr w:rsidR="00697B41" w:rsidRPr="006D41FF" w14:paraId="64F69BAC" w14:textId="77777777" w:rsidTr="00650C33">
        <w:tc>
          <w:tcPr>
            <w:tcW w:w="1320" w:type="pct"/>
          </w:tcPr>
          <w:p w14:paraId="35DF0208" w14:textId="77777777" w:rsidR="00697B41" w:rsidRPr="006D41FF" w:rsidRDefault="00697B41" w:rsidP="00650C33">
            <w:pPr>
              <w:rPr>
                <w:rFonts w:cstheme="minorHAnsi"/>
              </w:rPr>
            </w:pPr>
            <w:r w:rsidRPr="006D41FF">
              <w:rPr>
                <w:rFonts w:cstheme="minorHAnsi"/>
              </w:rPr>
              <w:t>Output 2.</w:t>
            </w:r>
            <w:r>
              <w:rPr>
                <w:rFonts w:cstheme="minorHAnsi"/>
              </w:rPr>
              <w:t>1.</w:t>
            </w:r>
            <w:r w:rsidRPr="006D41FF">
              <w:rPr>
                <w:rFonts w:cstheme="minorHAnsi"/>
              </w:rPr>
              <w:t>2</w:t>
            </w:r>
            <w:r>
              <w:rPr>
                <w:rFonts w:cstheme="minorHAnsi"/>
              </w:rPr>
              <w:t xml:space="preserve"> </w:t>
            </w:r>
            <w:r w:rsidRPr="007155E5">
              <w:rPr>
                <w:rFonts w:cs="Calibri"/>
                <w:bCs/>
              </w:rPr>
              <w:t>Report on the climate change impact and vulnerability assessments in agriculture, water resources, coastal zones, terrestrial ecosystems, human health.</w:t>
            </w:r>
          </w:p>
        </w:tc>
        <w:tc>
          <w:tcPr>
            <w:tcW w:w="1321" w:type="pct"/>
            <w:vMerge/>
          </w:tcPr>
          <w:p w14:paraId="475DAACC" w14:textId="77777777" w:rsidR="00697B41" w:rsidRPr="006D41FF" w:rsidRDefault="00697B41" w:rsidP="00650C33">
            <w:pPr>
              <w:rPr>
                <w:rFonts w:cstheme="minorHAnsi"/>
              </w:rPr>
            </w:pPr>
          </w:p>
        </w:tc>
        <w:tc>
          <w:tcPr>
            <w:tcW w:w="875" w:type="pct"/>
            <w:vMerge/>
          </w:tcPr>
          <w:p w14:paraId="6F6E2F4B" w14:textId="77777777" w:rsidR="00697B41" w:rsidRPr="006D41FF" w:rsidRDefault="00697B41" w:rsidP="00650C33">
            <w:pPr>
              <w:rPr>
                <w:rFonts w:cstheme="minorHAnsi"/>
                <w:lang w:eastAsia="zh-CN"/>
              </w:rPr>
            </w:pPr>
          </w:p>
        </w:tc>
        <w:tc>
          <w:tcPr>
            <w:tcW w:w="476" w:type="pct"/>
            <w:vMerge/>
          </w:tcPr>
          <w:p w14:paraId="7119529E" w14:textId="77777777" w:rsidR="00697B41" w:rsidRPr="006D41FF" w:rsidRDefault="00697B41" w:rsidP="00650C33">
            <w:pPr>
              <w:rPr>
                <w:rFonts w:cstheme="minorHAnsi"/>
                <w:lang w:eastAsia="zh-CN"/>
              </w:rPr>
            </w:pPr>
          </w:p>
        </w:tc>
        <w:tc>
          <w:tcPr>
            <w:tcW w:w="487" w:type="pct"/>
            <w:vMerge/>
          </w:tcPr>
          <w:p w14:paraId="738379B2" w14:textId="77777777" w:rsidR="00697B41" w:rsidRPr="006D41FF" w:rsidRDefault="00697B41" w:rsidP="00650C33">
            <w:pPr>
              <w:rPr>
                <w:rFonts w:cstheme="minorHAnsi"/>
                <w:lang w:eastAsia="zh-CN"/>
              </w:rPr>
            </w:pPr>
          </w:p>
        </w:tc>
        <w:tc>
          <w:tcPr>
            <w:tcW w:w="521" w:type="pct"/>
            <w:vMerge/>
          </w:tcPr>
          <w:p w14:paraId="15E09D13" w14:textId="77777777" w:rsidR="00697B41" w:rsidRPr="006D41FF" w:rsidRDefault="00697B41" w:rsidP="00650C33">
            <w:pPr>
              <w:rPr>
                <w:rFonts w:cstheme="minorHAnsi"/>
                <w:lang w:eastAsia="zh-CN"/>
              </w:rPr>
            </w:pPr>
          </w:p>
        </w:tc>
      </w:tr>
      <w:tr w:rsidR="00697B41" w:rsidRPr="006D41FF" w14:paraId="14E81AE8" w14:textId="77777777" w:rsidTr="00650C33">
        <w:tc>
          <w:tcPr>
            <w:tcW w:w="1320" w:type="pct"/>
          </w:tcPr>
          <w:p w14:paraId="63BEF10B" w14:textId="77777777" w:rsidR="00697B41" w:rsidRPr="006D41FF" w:rsidRDefault="00697B41" w:rsidP="00650C33">
            <w:pPr>
              <w:rPr>
                <w:rFonts w:cstheme="minorHAnsi"/>
                <w:lang w:eastAsia="zh-CN"/>
              </w:rPr>
            </w:pPr>
            <w:r>
              <w:rPr>
                <w:rFonts w:cstheme="minorHAnsi" w:hint="eastAsia"/>
                <w:lang w:eastAsia="zh-CN"/>
              </w:rPr>
              <w:t>O</w:t>
            </w:r>
            <w:r>
              <w:rPr>
                <w:rFonts w:cstheme="minorHAnsi"/>
                <w:lang w:eastAsia="zh-CN"/>
              </w:rPr>
              <w:t xml:space="preserve">utput 2.1.3 </w:t>
            </w:r>
            <w:r w:rsidRPr="007155E5">
              <w:rPr>
                <w:rFonts w:cs="Calibri"/>
                <w:bCs/>
              </w:rPr>
              <w:t xml:space="preserve">Report on the impacts of the frequency and intensity of </w:t>
            </w:r>
            <w:r w:rsidRPr="007155E5">
              <w:rPr>
                <w:rFonts w:cs="Calibri"/>
                <w:bCs/>
              </w:rPr>
              <w:lastRenderedPageBreak/>
              <w:t>extreme climate events and climate change related disasters.</w:t>
            </w:r>
          </w:p>
        </w:tc>
        <w:tc>
          <w:tcPr>
            <w:tcW w:w="1321" w:type="pct"/>
            <w:vMerge/>
          </w:tcPr>
          <w:p w14:paraId="2F3231DA" w14:textId="77777777" w:rsidR="00697B41" w:rsidRPr="006D41FF" w:rsidRDefault="00697B41" w:rsidP="00650C33">
            <w:pPr>
              <w:rPr>
                <w:rFonts w:cstheme="minorHAnsi"/>
              </w:rPr>
            </w:pPr>
          </w:p>
        </w:tc>
        <w:tc>
          <w:tcPr>
            <w:tcW w:w="875" w:type="pct"/>
            <w:vMerge/>
          </w:tcPr>
          <w:p w14:paraId="33AF3F87" w14:textId="77777777" w:rsidR="00697B41" w:rsidRPr="006D41FF" w:rsidRDefault="00697B41" w:rsidP="00650C33">
            <w:pPr>
              <w:rPr>
                <w:rFonts w:cstheme="minorHAnsi"/>
                <w:lang w:eastAsia="zh-CN"/>
              </w:rPr>
            </w:pPr>
          </w:p>
        </w:tc>
        <w:tc>
          <w:tcPr>
            <w:tcW w:w="476" w:type="pct"/>
            <w:vMerge/>
          </w:tcPr>
          <w:p w14:paraId="6524F4E2" w14:textId="77777777" w:rsidR="00697B41" w:rsidRPr="006D41FF" w:rsidRDefault="00697B41" w:rsidP="00650C33">
            <w:pPr>
              <w:rPr>
                <w:rFonts w:cstheme="minorHAnsi"/>
                <w:lang w:eastAsia="zh-CN"/>
              </w:rPr>
            </w:pPr>
          </w:p>
        </w:tc>
        <w:tc>
          <w:tcPr>
            <w:tcW w:w="487" w:type="pct"/>
            <w:vMerge/>
          </w:tcPr>
          <w:p w14:paraId="55D36FF2" w14:textId="77777777" w:rsidR="00697B41" w:rsidRPr="006D41FF" w:rsidRDefault="00697B41" w:rsidP="00650C33">
            <w:pPr>
              <w:rPr>
                <w:rFonts w:cstheme="minorHAnsi"/>
                <w:lang w:eastAsia="zh-CN"/>
              </w:rPr>
            </w:pPr>
          </w:p>
        </w:tc>
        <w:tc>
          <w:tcPr>
            <w:tcW w:w="521" w:type="pct"/>
            <w:vMerge/>
          </w:tcPr>
          <w:p w14:paraId="2B7A7BB2" w14:textId="77777777" w:rsidR="00697B41" w:rsidRPr="006D41FF" w:rsidRDefault="00697B41" w:rsidP="00650C33">
            <w:pPr>
              <w:rPr>
                <w:rFonts w:cstheme="minorHAnsi"/>
                <w:lang w:eastAsia="zh-CN"/>
              </w:rPr>
            </w:pPr>
          </w:p>
        </w:tc>
      </w:tr>
      <w:tr w:rsidR="00697B41" w:rsidRPr="006D41FF" w14:paraId="0C45743C" w14:textId="77777777" w:rsidTr="00650C33">
        <w:tc>
          <w:tcPr>
            <w:tcW w:w="1320" w:type="pct"/>
          </w:tcPr>
          <w:p w14:paraId="275CF573" w14:textId="77777777" w:rsidR="00697B41" w:rsidRPr="006D41FF" w:rsidRDefault="00697B41" w:rsidP="00650C33">
            <w:pPr>
              <w:rPr>
                <w:rFonts w:cstheme="minorHAnsi"/>
                <w:lang w:eastAsia="zh-CN"/>
              </w:rPr>
            </w:pPr>
            <w:r>
              <w:rPr>
                <w:rFonts w:cstheme="minorHAnsi" w:hint="eastAsia"/>
                <w:lang w:eastAsia="zh-CN"/>
              </w:rPr>
              <w:t>O</w:t>
            </w:r>
            <w:r>
              <w:rPr>
                <w:rFonts w:cstheme="minorHAnsi"/>
                <w:lang w:eastAsia="zh-CN"/>
              </w:rPr>
              <w:t xml:space="preserve">utput 2.1.4 </w:t>
            </w:r>
            <w:r w:rsidRPr="007155E5">
              <w:rPr>
                <w:rFonts w:cs="Calibri"/>
                <w:bCs/>
              </w:rPr>
              <w:t>Report on the effectiveness analysis on implemented adaptation actions.</w:t>
            </w:r>
          </w:p>
        </w:tc>
        <w:tc>
          <w:tcPr>
            <w:tcW w:w="1321" w:type="pct"/>
            <w:vMerge/>
          </w:tcPr>
          <w:p w14:paraId="3440F4F9" w14:textId="77777777" w:rsidR="00697B41" w:rsidRPr="006D41FF" w:rsidRDefault="00697B41" w:rsidP="00650C33">
            <w:pPr>
              <w:rPr>
                <w:rFonts w:cstheme="minorHAnsi"/>
              </w:rPr>
            </w:pPr>
          </w:p>
        </w:tc>
        <w:tc>
          <w:tcPr>
            <w:tcW w:w="875" w:type="pct"/>
            <w:vMerge/>
          </w:tcPr>
          <w:p w14:paraId="3B02D723" w14:textId="77777777" w:rsidR="00697B41" w:rsidRPr="006D41FF" w:rsidRDefault="00697B41" w:rsidP="00650C33">
            <w:pPr>
              <w:rPr>
                <w:rFonts w:cstheme="minorHAnsi"/>
                <w:lang w:eastAsia="zh-CN"/>
              </w:rPr>
            </w:pPr>
          </w:p>
        </w:tc>
        <w:tc>
          <w:tcPr>
            <w:tcW w:w="476" w:type="pct"/>
            <w:vMerge/>
          </w:tcPr>
          <w:p w14:paraId="77043C05" w14:textId="77777777" w:rsidR="00697B41" w:rsidRPr="006D41FF" w:rsidRDefault="00697B41" w:rsidP="00650C33">
            <w:pPr>
              <w:rPr>
                <w:rFonts w:cstheme="minorHAnsi"/>
                <w:lang w:eastAsia="zh-CN"/>
              </w:rPr>
            </w:pPr>
          </w:p>
        </w:tc>
        <w:tc>
          <w:tcPr>
            <w:tcW w:w="487" w:type="pct"/>
            <w:vMerge/>
          </w:tcPr>
          <w:p w14:paraId="787F71A4" w14:textId="77777777" w:rsidR="00697B41" w:rsidRPr="006D41FF" w:rsidRDefault="00697B41" w:rsidP="00650C33">
            <w:pPr>
              <w:rPr>
                <w:rFonts w:cstheme="minorHAnsi"/>
                <w:lang w:eastAsia="zh-CN"/>
              </w:rPr>
            </w:pPr>
          </w:p>
        </w:tc>
        <w:tc>
          <w:tcPr>
            <w:tcW w:w="521" w:type="pct"/>
            <w:vMerge/>
          </w:tcPr>
          <w:p w14:paraId="4C379B16" w14:textId="77777777" w:rsidR="00697B41" w:rsidRPr="006D41FF" w:rsidRDefault="00697B41" w:rsidP="00650C33">
            <w:pPr>
              <w:rPr>
                <w:rFonts w:cstheme="minorHAnsi"/>
                <w:lang w:eastAsia="zh-CN"/>
              </w:rPr>
            </w:pPr>
          </w:p>
        </w:tc>
      </w:tr>
      <w:tr w:rsidR="00697B41" w:rsidRPr="006D41FF" w14:paraId="79B31691" w14:textId="77777777" w:rsidTr="00650C33">
        <w:trPr>
          <w:trHeight w:val="271"/>
        </w:trPr>
        <w:tc>
          <w:tcPr>
            <w:tcW w:w="1320" w:type="pct"/>
          </w:tcPr>
          <w:p w14:paraId="5F88E215" w14:textId="77777777" w:rsidR="00697B41" w:rsidRPr="006D41FF" w:rsidRDefault="00697B41" w:rsidP="00650C33">
            <w:pPr>
              <w:rPr>
                <w:rFonts w:cstheme="minorHAnsi"/>
                <w:lang w:eastAsia="zh-CN"/>
              </w:rPr>
            </w:pPr>
            <w:r>
              <w:rPr>
                <w:rFonts w:cstheme="minorHAnsi" w:hint="eastAsia"/>
                <w:lang w:eastAsia="zh-CN"/>
              </w:rPr>
              <w:t>O</w:t>
            </w:r>
            <w:r>
              <w:rPr>
                <w:rFonts w:cstheme="minorHAnsi"/>
                <w:lang w:eastAsia="zh-CN"/>
              </w:rPr>
              <w:t xml:space="preserve">utput 2.1.5 </w:t>
            </w:r>
            <w:r w:rsidRPr="007155E5">
              <w:rPr>
                <w:rFonts w:cs="Calibri"/>
                <w:bCs/>
              </w:rPr>
              <w:t>Completed capacity building for relevant government departments on collecting climate data/information and assessment of climate change impact and vulnerability.</w:t>
            </w:r>
          </w:p>
        </w:tc>
        <w:tc>
          <w:tcPr>
            <w:tcW w:w="1321" w:type="pct"/>
            <w:vMerge/>
          </w:tcPr>
          <w:p w14:paraId="215639FD" w14:textId="77777777" w:rsidR="00697B41" w:rsidRPr="006D41FF" w:rsidRDefault="00697B41" w:rsidP="00650C33">
            <w:pPr>
              <w:rPr>
                <w:rFonts w:cstheme="minorHAnsi"/>
              </w:rPr>
            </w:pPr>
          </w:p>
        </w:tc>
        <w:tc>
          <w:tcPr>
            <w:tcW w:w="875" w:type="pct"/>
            <w:vMerge/>
          </w:tcPr>
          <w:p w14:paraId="03FB6A24" w14:textId="77777777" w:rsidR="00697B41" w:rsidRPr="006D41FF" w:rsidRDefault="00697B41" w:rsidP="00650C33">
            <w:pPr>
              <w:rPr>
                <w:rFonts w:cstheme="minorHAnsi"/>
                <w:lang w:eastAsia="zh-CN"/>
              </w:rPr>
            </w:pPr>
          </w:p>
        </w:tc>
        <w:tc>
          <w:tcPr>
            <w:tcW w:w="476" w:type="pct"/>
            <w:vMerge/>
          </w:tcPr>
          <w:p w14:paraId="5F23A8A4" w14:textId="77777777" w:rsidR="00697B41" w:rsidRPr="006D41FF" w:rsidRDefault="00697B41" w:rsidP="00650C33">
            <w:pPr>
              <w:rPr>
                <w:rFonts w:cstheme="minorHAnsi"/>
                <w:lang w:eastAsia="zh-CN"/>
              </w:rPr>
            </w:pPr>
          </w:p>
        </w:tc>
        <w:tc>
          <w:tcPr>
            <w:tcW w:w="487" w:type="pct"/>
            <w:vMerge/>
          </w:tcPr>
          <w:p w14:paraId="760972F1" w14:textId="77777777" w:rsidR="00697B41" w:rsidRPr="006D41FF" w:rsidRDefault="00697B41" w:rsidP="00650C33">
            <w:pPr>
              <w:rPr>
                <w:rFonts w:cstheme="minorHAnsi"/>
                <w:lang w:eastAsia="zh-CN"/>
              </w:rPr>
            </w:pPr>
          </w:p>
        </w:tc>
        <w:tc>
          <w:tcPr>
            <w:tcW w:w="521" w:type="pct"/>
            <w:vMerge/>
          </w:tcPr>
          <w:p w14:paraId="638B7FCF" w14:textId="77777777" w:rsidR="00697B41" w:rsidRPr="006D41FF" w:rsidRDefault="00697B41" w:rsidP="00650C33">
            <w:pPr>
              <w:rPr>
                <w:rFonts w:cstheme="minorHAnsi"/>
                <w:lang w:eastAsia="zh-CN"/>
              </w:rPr>
            </w:pPr>
          </w:p>
        </w:tc>
      </w:tr>
      <w:tr w:rsidR="00697B41" w:rsidRPr="006D41FF" w14:paraId="09078329" w14:textId="77777777" w:rsidTr="00650C33">
        <w:trPr>
          <w:trHeight w:val="276"/>
        </w:trPr>
        <w:tc>
          <w:tcPr>
            <w:tcW w:w="1320" w:type="pct"/>
          </w:tcPr>
          <w:p w14:paraId="6675A7DE" w14:textId="77777777" w:rsidR="00697B41" w:rsidRPr="006D41FF" w:rsidRDefault="00697B41" w:rsidP="00650C33">
            <w:pPr>
              <w:rPr>
                <w:rFonts w:cstheme="minorHAnsi"/>
              </w:rPr>
            </w:pPr>
            <w:r w:rsidRPr="00CB0834">
              <w:rPr>
                <w:rFonts w:cs="Calibri"/>
              </w:rPr>
              <w:lastRenderedPageBreak/>
              <w:t>Outcome 3.1</w:t>
            </w:r>
            <w:r>
              <w:rPr>
                <w:rFonts w:cs="Calibri"/>
                <w:b/>
                <w:bCs/>
              </w:rPr>
              <w:t xml:space="preserve"> </w:t>
            </w:r>
            <w:r w:rsidRPr="007155E5">
              <w:rPr>
                <w:rFonts w:cs="Calibri"/>
              </w:rPr>
              <w:t>Enhanced understanding of the appropriate policies to enable the proper planning and implementation of prioritized applicable and feasible climate change mitigation (CCM) actions for China.</w:t>
            </w:r>
          </w:p>
        </w:tc>
        <w:tc>
          <w:tcPr>
            <w:tcW w:w="1321" w:type="pct"/>
            <w:vMerge w:val="restart"/>
          </w:tcPr>
          <w:p w14:paraId="4AB5DEC4" w14:textId="77777777" w:rsidR="00697B41" w:rsidRPr="006D41FF" w:rsidRDefault="00697B41" w:rsidP="00650C33">
            <w:pPr>
              <w:rPr>
                <w:rFonts w:cstheme="minorHAnsi"/>
              </w:rPr>
            </w:pPr>
            <w:r>
              <w:rPr>
                <w:rFonts w:cstheme="minorHAnsi"/>
              </w:rPr>
              <w:t>The f</w:t>
            </w:r>
            <w:r w:rsidRPr="00D0052F">
              <w:rPr>
                <w:rFonts w:cstheme="minorHAnsi"/>
              </w:rPr>
              <w:t xml:space="preserve">irst draft </w:t>
            </w:r>
            <w:r>
              <w:rPr>
                <w:rFonts w:cstheme="minorHAnsi"/>
              </w:rPr>
              <w:t xml:space="preserve">of </w:t>
            </w:r>
            <w:r w:rsidRPr="006B4A6E">
              <w:rPr>
                <w:rFonts w:cstheme="minorHAnsi"/>
              </w:rPr>
              <w:t xml:space="preserve">Report on "Compilation of a Review of National Climate Change Mitigation Policies and Measures" for the Global Environment Facility's Capacity Building Project on China's Preparation for the Fourth National Communication and Biennial Update </w:t>
            </w:r>
            <w:r>
              <w:rPr>
                <w:rFonts w:cstheme="minorHAnsi"/>
              </w:rPr>
              <w:t xml:space="preserve">Report </w:t>
            </w:r>
            <w:r w:rsidRPr="006B4A6E">
              <w:rPr>
                <w:rFonts w:cstheme="minorHAnsi"/>
              </w:rPr>
              <w:t>on Climate Change</w:t>
            </w:r>
            <w:r>
              <w:rPr>
                <w:rFonts w:cstheme="minorHAnsi"/>
              </w:rPr>
              <w:t xml:space="preserve"> is </w:t>
            </w:r>
            <w:r w:rsidRPr="00897356">
              <w:rPr>
                <w:rFonts w:cstheme="minorHAnsi"/>
              </w:rPr>
              <w:t>completed</w:t>
            </w:r>
            <w:r>
              <w:rPr>
                <w:rFonts w:cstheme="minorHAnsi"/>
              </w:rPr>
              <w:t xml:space="preserve">. </w:t>
            </w:r>
            <w:r>
              <w:rPr>
                <w:rFonts w:cstheme="minorHAnsi"/>
                <w:lang w:eastAsia="zh-CN"/>
              </w:rPr>
              <w:t xml:space="preserve">In the draft, </w:t>
            </w:r>
            <w:r w:rsidRPr="00A343EA">
              <w:rPr>
                <w:rFonts w:cstheme="minorHAnsi"/>
                <w:lang w:eastAsia="zh-CN"/>
              </w:rPr>
              <w:t>documents on implemented national climate change mitigation policies and actions from multiple departments and fields in Chin</w:t>
            </w:r>
            <w:r>
              <w:rPr>
                <w:rFonts w:cstheme="minorHAnsi"/>
                <w:lang w:eastAsia="zh-CN"/>
              </w:rPr>
              <w:t xml:space="preserve"> are </w:t>
            </w:r>
            <w:r w:rsidRPr="00897356">
              <w:rPr>
                <w:rFonts w:cstheme="minorHAnsi"/>
                <w:lang w:eastAsia="zh-CN"/>
              </w:rPr>
              <w:t>collect</w:t>
            </w:r>
            <w:r>
              <w:rPr>
                <w:rFonts w:cstheme="minorHAnsi"/>
                <w:lang w:eastAsia="zh-CN"/>
              </w:rPr>
              <w:t>ed</w:t>
            </w:r>
            <w:r w:rsidRPr="00897356">
              <w:rPr>
                <w:rFonts w:cstheme="minorHAnsi"/>
                <w:lang w:eastAsia="zh-CN"/>
              </w:rPr>
              <w:t>, organize</w:t>
            </w:r>
            <w:r>
              <w:rPr>
                <w:rFonts w:cstheme="minorHAnsi"/>
                <w:lang w:eastAsia="zh-CN"/>
              </w:rPr>
              <w:t>d</w:t>
            </w:r>
            <w:r w:rsidRPr="00897356">
              <w:rPr>
                <w:rFonts w:cstheme="minorHAnsi"/>
                <w:lang w:eastAsia="zh-CN"/>
              </w:rPr>
              <w:t>, and analyze</w:t>
            </w:r>
            <w:r>
              <w:rPr>
                <w:rFonts w:cstheme="minorHAnsi"/>
                <w:lang w:eastAsia="zh-CN"/>
              </w:rPr>
              <w:t>d f</w:t>
            </w:r>
            <w:r w:rsidRPr="00897356">
              <w:rPr>
                <w:rFonts w:cstheme="minorHAnsi"/>
                <w:lang w:eastAsia="zh-CN"/>
              </w:rPr>
              <w:t>rom the perspective of climate change</w:t>
            </w:r>
            <w:r>
              <w:rPr>
                <w:rFonts w:cstheme="minorHAnsi"/>
                <w:lang w:eastAsia="zh-CN"/>
              </w:rPr>
              <w:t>.</w:t>
            </w:r>
            <w:r w:rsidRPr="00897356">
              <w:rPr>
                <w:rFonts w:cstheme="minorHAnsi"/>
                <w:lang w:eastAsia="zh-CN"/>
              </w:rPr>
              <w:t xml:space="preserve"> </w:t>
            </w:r>
            <w:r w:rsidRPr="00A343EA">
              <w:rPr>
                <w:rFonts w:cstheme="minorHAnsi"/>
                <w:lang w:eastAsia="zh-CN"/>
              </w:rPr>
              <w:t>According to the requirements of the implementation of the United Nations Framework Convention on Climate Change, systematically prepare information on policies and actions to mitigate climate change in the required reports, in order to enhance the understanding of stakeholders on these policies and actions, promote the identification of opportunities for mitigating climate change, and deploy strategic guidelines for green investment</w:t>
            </w:r>
            <w:r>
              <w:rPr>
                <w:rFonts w:cstheme="minorHAnsi"/>
                <w:lang w:eastAsia="zh-CN"/>
              </w:rPr>
              <w:t>.</w:t>
            </w:r>
          </w:p>
        </w:tc>
        <w:tc>
          <w:tcPr>
            <w:tcW w:w="875" w:type="pct"/>
            <w:vMerge w:val="restart"/>
          </w:tcPr>
          <w:p w14:paraId="3E2FED5B" w14:textId="77777777" w:rsidR="00697B41" w:rsidRPr="006D41FF" w:rsidRDefault="00697B41" w:rsidP="00650C33">
            <w:pPr>
              <w:rPr>
                <w:rFonts w:cstheme="minorHAnsi"/>
                <w:lang w:eastAsia="zh-CN"/>
              </w:rPr>
            </w:pPr>
            <w:r w:rsidRPr="007155E5">
              <w:rPr>
                <w:rFonts w:cs="Calibri"/>
              </w:rPr>
              <w:t>No. of formulated and recommended new or improved national CCM policies and feasible CCM actions plans.</w:t>
            </w:r>
          </w:p>
        </w:tc>
        <w:tc>
          <w:tcPr>
            <w:tcW w:w="476" w:type="pct"/>
            <w:vMerge w:val="restart"/>
          </w:tcPr>
          <w:p w14:paraId="4FB181F7" w14:textId="77777777" w:rsidR="00697B41" w:rsidRPr="006D41FF" w:rsidRDefault="00697B41" w:rsidP="00650C33">
            <w:pPr>
              <w:rPr>
                <w:rFonts w:cstheme="minorHAnsi"/>
                <w:lang w:eastAsia="zh-CN"/>
              </w:rPr>
            </w:pPr>
            <w:r>
              <w:rPr>
                <w:rFonts w:cstheme="minorHAnsi"/>
                <w:lang w:eastAsia="zh-CN"/>
              </w:rPr>
              <w:t>0</w:t>
            </w:r>
          </w:p>
        </w:tc>
        <w:tc>
          <w:tcPr>
            <w:tcW w:w="487" w:type="pct"/>
            <w:vMerge w:val="restart"/>
          </w:tcPr>
          <w:p w14:paraId="67D3CCA0" w14:textId="77777777" w:rsidR="00697B41" w:rsidRPr="006D41FF" w:rsidRDefault="00697B41" w:rsidP="00650C33">
            <w:pPr>
              <w:rPr>
                <w:rFonts w:cstheme="minorHAnsi"/>
                <w:lang w:eastAsia="zh-CN"/>
              </w:rPr>
            </w:pPr>
            <w:r>
              <w:rPr>
                <w:rFonts w:cstheme="minorHAnsi" w:hint="eastAsia"/>
              </w:rPr>
              <w:t>1</w:t>
            </w:r>
          </w:p>
        </w:tc>
        <w:tc>
          <w:tcPr>
            <w:tcW w:w="521" w:type="pct"/>
            <w:vMerge w:val="restart"/>
          </w:tcPr>
          <w:p w14:paraId="435E058B" w14:textId="5D069870" w:rsidR="00697B41" w:rsidRPr="006D41FF" w:rsidRDefault="00697B41" w:rsidP="00650C33">
            <w:pPr>
              <w:rPr>
                <w:rFonts w:cstheme="minorHAnsi"/>
                <w:lang w:eastAsia="zh-CN"/>
              </w:rPr>
            </w:pPr>
            <w:r>
              <w:rPr>
                <w:rFonts w:cstheme="minorHAnsi" w:hint="eastAsia"/>
                <w:lang w:eastAsia="zh-CN"/>
              </w:rPr>
              <w:t>1</w:t>
            </w:r>
          </w:p>
        </w:tc>
      </w:tr>
      <w:tr w:rsidR="00697B41" w:rsidRPr="006D41FF" w14:paraId="49A73BC4" w14:textId="77777777" w:rsidTr="00650C33">
        <w:trPr>
          <w:trHeight w:val="276"/>
        </w:trPr>
        <w:tc>
          <w:tcPr>
            <w:tcW w:w="1320" w:type="pct"/>
          </w:tcPr>
          <w:p w14:paraId="003F7153" w14:textId="77777777" w:rsidR="00697B41" w:rsidRPr="00CB0834" w:rsidRDefault="00697B41" w:rsidP="00650C33">
            <w:pPr>
              <w:rPr>
                <w:rFonts w:cs="Calibri"/>
              </w:rPr>
            </w:pPr>
            <w:r>
              <w:rPr>
                <w:rFonts w:cs="Calibri"/>
              </w:rPr>
              <w:t xml:space="preserve">Output </w:t>
            </w:r>
            <w:r w:rsidRPr="00CB0834">
              <w:rPr>
                <w:rFonts w:cs="Calibri"/>
              </w:rPr>
              <w:t>3.1.1 Summary of national CCM policies and measures</w:t>
            </w:r>
            <w:r>
              <w:rPr>
                <w:rFonts w:cs="Calibri"/>
              </w:rPr>
              <w:t>.</w:t>
            </w:r>
          </w:p>
        </w:tc>
        <w:tc>
          <w:tcPr>
            <w:tcW w:w="1321" w:type="pct"/>
            <w:vMerge/>
          </w:tcPr>
          <w:p w14:paraId="1CEB1DD3" w14:textId="77777777" w:rsidR="00697B41" w:rsidRPr="006D41FF" w:rsidRDefault="00697B41" w:rsidP="00650C33">
            <w:pPr>
              <w:rPr>
                <w:rFonts w:cstheme="minorHAnsi"/>
              </w:rPr>
            </w:pPr>
          </w:p>
        </w:tc>
        <w:tc>
          <w:tcPr>
            <w:tcW w:w="875" w:type="pct"/>
            <w:vMerge/>
          </w:tcPr>
          <w:p w14:paraId="02E3E2A0" w14:textId="77777777" w:rsidR="00697B41" w:rsidRPr="006D41FF" w:rsidRDefault="00697B41" w:rsidP="00650C33">
            <w:pPr>
              <w:rPr>
                <w:rFonts w:cstheme="minorHAnsi"/>
                <w:lang w:eastAsia="zh-CN"/>
              </w:rPr>
            </w:pPr>
          </w:p>
        </w:tc>
        <w:tc>
          <w:tcPr>
            <w:tcW w:w="476" w:type="pct"/>
            <w:vMerge/>
          </w:tcPr>
          <w:p w14:paraId="7B79D41C" w14:textId="77777777" w:rsidR="00697B41" w:rsidRPr="006D41FF" w:rsidRDefault="00697B41" w:rsidP="00650C33">
            <w:pPr>
              <w:rPr>
                <w:rFonts w:cstheme="minorHAnsi"/>
                <w:lang w:eastAsia="zh-CN"/>
              </w:rPr>
            </w:pPr>
          </w:p>
        </w:tc>
        <w:tc>
          <w:tcPr>
            <w:tcW w:w="487" w:type="pct"/>
            <w:vMerge/>
          </w:tcPr>
          <w:p w14:paraId="0BCB3B07" w14:textId="77777777" w:rsidR="00697B41" w:rsidRPr="006D41FF" w:rsidRDefault="00697B41" w:rsidP="00650C33">
            <w:pPr>
              <w:rPr>
                <w:rFonts w:cstheme="minorHAnsi"/>
                <w:lang w:eastAsia="zh-CN"/>
              </w:rPr>
            </w:pPr>
          </w:p>
        </w:tc>
        <w:tc>
          <w:tcPr>
            <w:tcW w:w="521" w:type="pct"/>
            <w:vMerge/>
          </w:tcPr>
          <w:p w14:paraId="0EA42189" w14:textId="77777777" w:rsidR="00697B41" w:rsidRPr="006D41FF" w:rsidRDefault="00697B41" w:rsidP="00650C33">
            <w:pPr>
              <w:rPr>
                <w:rFonts w:cstheme="minorHAnsi"/>
                <w:lang w:eastAsia="zh-CN"/>
              </w:rPr>
            </w:pPr>
          </w:p>
        </w:tc>
      </w:tr>
      <w:tr w:rsidR="00697B41" w:rsidRPr="006D41FF" w14:paraId="5CAD055E" w14:textId="77777777" w:rsidTr="00650C33">
        <w:trPr>
          <w:trHeight w:val="276"/>
        </w:trPr>
        <w:tc>
          <w:tcPr>
            <w:tcW w:w="1320" w:type="pct"/>
          </w:tcPr>
          <w:p w14:paraId="2FACB47B" w14:textId="77777777" w:rsidR="00697B41" w:rsidRDefault="00697B41" w:rsidP="00650C33">
            <w:pPr>
              <w:rPr>
                <w:rFonts w:cs="Calibri"/>
                <w:bCs/>
              </w:rPr>
            </w:pPr>
            <w:r w:rsidRPr="001052EE">
              <w:rPr>
                <w:rFonts w:cs="Calibri"/>
              </w:rPr>
              <w:lastRenderedPageBreak/>
              <w:t xml:space="preserve">Outcome 3.2 </w:t>
            </w:r>
            <w:r w:rsidRPr="007155E5">
              <w:rPr>
                <w:rFonts w:cs="Calibri"/>
              </w:rPr>
              <w:t>Improved accounting of the results and impacts of implemented CCM actions through an improved national MRV system.</w:t>
            </w:r>
          </w:p>
        </w:tc>
        <w:tc>
          <w:tcPr>
            <w:tcW w:w="1321" w:type="pct"/>
            <w:vMerge w:val="restart"/>
          </w:tcPr>
          <w:p w14:paraId="0F94AA34" w14:textId="77777777" w:rsidR="00697B41" w:rsidRDefault="00697B41" w:rsidP="00650C33">
            <w:r w:rsidRPr="00EA445D">
              <w:t xml:space="preserve">Activities for delivering this output were started in </w:t>
            </w:r>
            <w:r>
              <w:t>J</w:t>
            </w:r>
            <w:r w:rsidRPr="00EA445D">
              <w:rPr>
                <w:lang w:eastAsia="zh-CN"/>
              </w:rPr>
              <w:t xml:space="preserve">anuary </w:t>
            </w:r>
            <w:r w:rsidRPr="00EA445D">
              <w:t>20</w:t>
            </w:r>
            <w:r>
              <w:t xml:space="preserve">23 and the mid-term evaluation of progress was accomplished in November 2023. The mid-term deliverable was officially reviewed and accepted in November 2023, with the detailed information </w:t>
            </w:r>
            <w:r w:rsidRPr="000F613E">
              <w:t>as follows</w:t>
            </w:r>
            <w:r>
              <w:t>:</w:t>
            </w:r>
          </w:p>
          <w:p w14:paraId="5552465C" w14:textId="77777777" w:rsidR="00697B41" w:rsidRDefault="00697B41" w:rsidP="00697B41">
            <w:pPr>
              <w:pStyle w:val="afa"/>
              <w:numPr>
                <w:ilvl w:val="0"/>
                <w:numId w:val="27"/>
              </w:numPr>
              <w:spacing w:after="60"/>
              <w:ind w:left="169" w:hanging="283"/>
              <w:contextualSpacing w:val="0"/>
              <w:jc w:val="both"/>
            </w:pPr>
            <w:r>
              <w:rPr>
                <w:rFonts w:hint="eastAsia"/>
                <w:lang w:eastAsia="zh-CN"/>
              </w:rPr>
              <w:t>T</w:t>
            </w:r>
            <w:r>
              <w:rPr>
                <w:lang w:eastAsia="zh-CN"/>
              </w:rPr>
              <w:t>he final report named “Research on</w:t>
            </w:r>
            <w:r>
              <w:t xml:space="preserve"> the r</w:t>
            </w:r>
            <w:r w:rsidRPr="003C73AE">
              <w:rPr>
                <w:lang w:eastAsia="zh-CN"/>
              </w:rPr>
              <w:t>efined methodology and related assumptions for assessing the impact and estimated emission reduction of CCM actions</w:t>
            </w:r>
            <w:r>
              <w:rPr>
                <w:lang w:eastAsia="zh-CN"/>
              </w:rPr>
              <w:t xml:space="preserve">” in Chinese was developed and delivered. </w:t>
            </w:r>
          </w:p>
          <w:p w14:paraId="50621D79" w14:textId="77777777" w:rsidR="00697B41" w:rsidRDefault="00697B41" w:rsidP="00697B41">
            <w:pPr>
              <w:pStyle w:val="afa"/>
              <w:numPr>
                <w:ilvl w:val="0"/>
                <w:numId w:val="27"/>
              </w:numPr>
              <w:spacing w:after="60"/>
              <w:ind w:left="169" w:hanging="283"/>
              <w:contextualSpacing w:val="0"/>
              <w:jc w:val="both"/>
              <w:rPr>
                <w:lang w:eastAsia="zh-CN"/>
              </w:rPr>
            </w:pPr>
            <w:r>
              <w:rPr>
                <w:rFonts w:hint="eastAsia"/>
                <w:lang w:eastAsia="zh-CN"/>
              </w:rPr>
              <w:t>T</w:t>
            </w:r>
            <w:r>
              <w:rPr>
                <w:lang w:eastAsia="zh-CN"/>
              </w:rPr>
              <w:t xml:space="preserve">his report includes a </w:t>
            </w:r>
            <w:r w:rsidRPr="000362FD">
              <w:rPr>
                <w:lang w:eastAsia="zh-CN"/>
              </w:rPr>
              <w:t>thorough</w:t>
            </w:r>
            <w:r>
              <w:rPr>
                <w:lang w:eastAsia="zh-CN"/>
              </w:rPr>
              <w:t xml:space="preserve"> </w:t>
            </w:r>
            <w:r w:rsidRPr="000362FD">
              <w:rPr>
                <w:lang w:eastAsia="zh-CN"/>
              </w:rPr>
              <w:t>review</w:t>
            </w:r>
            <w:r>
              <w:rPr>
                <w:lang w:eastAsia="zh-CN"/>
              </w:rPr>
              <w:t xml:space="preserve"> of the </w:t>
            </w:r>
            <w:r w:rsidRPr="000362FD">
              <w:rPr>
                <w:lang w:eastAsia="zh-CN"/>
              </w:rPr>
              <w:t xml:space="preserve">methodologies </w:t>
            </w:r>
            <w:r>
              <w:rPr>
                <w:lang w:eastAsia="zh-CN"/>
              </w:rPr>
              <w:t xml:space="preserve">adopted </w:t>
            </w:r>
            <w:r w:rsidRPr="000362FD">
              <w:rPr>
                <w:lang w:eastAsia="zh-CN"/>
              </w:rPr>
              <w:t>for asses</w:t>
            </w:r>
            <w:r>
              <w:rPr>
                <w:lang w:eastAsia="zh-CN"/>
              </w:rPr>
              <w:t>sing</w:t>
            </w:r>
            <w:r w:rsidRPr="000362FD">
              <w:rPr>
                <w:lang w:eastAsia="zh-CN"/>
              </w:rPr>
              <w:t xml:space="preserve"> </w:t>
            </w:r>
            <w:r>
              <w:rPr>
                <w:lang w:eastAsia="zh-CN"/>
              </w:rPr>
              <w:t xml:space="preserve">the </w:t>
            </w:r>
            <w:r w:rsidRPr="000362FD">
              <w:rPr>
                <w:lang w:eastAsia="zh-CN"/>
              </w:rPr>
              <w:t xml:space="preserve">mitigation actions and their effects in </w:t>
            </w:r>
            <w:r>
              <w:rPr>
                <w:lang w:eastAsia="zh-CN"/>
              </w:rPr>
              <w:t xml:space="preserve">previous China’s BURs, key lessons learned from the </w:t>
            </w:r>
            <w:r w:rsidRPr="000362FD">
              <w:rPr>
                <w:lang w:eastAsia="zh-CN"/>
              </w:rPr>
              <w:t xml:space="preserve">Annex I </w:t>
            </w:r>
            <w:r>
              <w:rPr>
                <w:lang w:eastAsia="zh-CN"/>
              </w:rPr>
              <w:t xml:space="preserve">and </w:t>
            </w:r>
            <w:r w:rsidRPr="000362FD">
              <w:rPr>
                <w:lang w:eastAsia="zh-CN"/>
              </w:rPr>
              <w:t>Non-Annex I Parties</w:t>
            </w:r>
            <w:r>
              <w:rPr>
                <w:lang w:eastAsia="zh-CN"/>
              </w:rPr>
              <w:t xml:space="preserve"> regarding the</w:t>
            </w:r>
            <w:r w:rsidRPr="00766D86">
              <w:t xml:space="preserve"> </w:t>
            </w:r>
            <w:r>
              <w:t>p</w:t>
            </w:r>
            <w:r w:rsidRPr="000362FD">
              <w:t xml:space="preserve">rogress </w:t>
            </w:r>
            <w:r>
              <w:t>a</w:t>
            </w:r>
            <w:r w:rsidRPr="000362FD">
              <w:t xml:space="preserve">ssessment </w:t>
            </w:r>
            <w:r w:rsidRPr="00766D86">
              <w:t>methodolog</w:t>
            </w:r>
            <w:r>
              <w:t>ies</w:t>
            </w:r>
            <w:r>
              <w:rPr>
                <w:lang w:eastAsia="zh-CN"/>
              </w:rPr>
              <w:t>, and the development of</w:t>
            </w:r>
            <w:r w:rsidRPr="00385931">
              <w:rPr>
                <w:lang w:eastAsia="zh-CN"/>
              </w:rPr>
              <w:t xml:space="preserve"> </w:t>
            </w:r>
            <w:r>
              <w:rPr>
                <w:lang w:eastAsia="zh-CN"/>
              </w:rPr>
              <w:t>r</w:t>
            </w:r>
            <w:r w:rsidRPr="00385931">
              <w:rPr>
                <w:lang w:eastAsia="zh-CN"/>
              </w:rPr>
              <w:t>efined methodology and related assumptions</w:t>
            </w:r>
            <w:r>
              <w:rPr>
                <w:lang w:eastAsia="zh-CN"/>
              </w:rPr>
              <w:t xml:space="preserve"> based on China’s </w:t>
            </w:r>
            <w:r w:rsidRPr="00385931">
              <w:rPr>
                <w:lang w:eastAsia="zh-CN"/>
              </w:rPr>
              <w:t>CCM actions</w:t>
            </w:r>
            <w:r>
              <w:rPr>
                <w:lang w:eastAsia="zh-CN"/>
              </w:rPr>
              <w:t>.</w:t>
            </w:r>
          </w:p>
          <w:p w14:paraId="5F1193EE" w14:textId="77777777" w:rsidR="00697B41" w:rsidRDefault="00697B41" w:rsidP="00697B41">
            <w:pPr>
              <w:pStyle w:val="afa"/>
              <w:numPr>
                <w:ilvl w:val="0"/>
                <w:numId w:val="27"/>
              </w:numPr>
              <w:spacing w:after="60"/>
              <w:ind w:left="169" w:hanging="283"/>
              <w:contextualSpacing w:val="0"/>
              <w:jc w:val="both"/>
              <w:rPr>
                <w:lang w:eastAsia="zh-CN"/>
              </w:rPr>
            </w:pPr>
            <w:r>
              <w:rPr>
                <w:rFonts w:hint="eastAsia"/>
                <w:lang w:eastAsia="zh-CN"/>
              </w:rPr>
              <w:t>A</w:t>
            </w:r>
            <w:r>
              <w:rPr>
                <w:lang w:eastAsia="zh-CN"/>
              </w:rPr>
              <w:t xml:space="preserve">n expert review meeting was arranged and results of the study was approved. </w:t>
            </w:r>
          </w:p>
          <w:p w14:paraId="4064FDA8" w14:textId="77777777" w:rsidR="00697B41" w:rsidRDefault="00697B41" w:rsidP="00650C33">
            <w:pPr>
              <w:rPr>
                <w:rFonts w:cstheme="minorHAnsi"/>
              </w:rPr>
            </w:pPr>
            <w:r>
              <w:rPr>
                <w:rFonts w:cstheme="minorHAnsi"/>
              </w:rPr>
              <w:lastRenderedPageBreak/>
              <w:t>The f</w:t>
            </w:r>
            <w:r w:rsidRPr="00D0052F">
              <w:rPr>
                <w:rFonts w:cstheme="minorHAnsi"/>
              </w:rPr>
              <w:t xml:space="preserve">irst draft </w:t>
            </w:r>
            <w:r>
              <w:rPr>
                <w:rFonts w:cstheme="minorHAnsi"/>
              </w:rPr>
              <w:t>of R</w:t>
            </w:r>
            <w:r w:rsidRPr="00D0052F">
              <w:rPr>
                <w:rFonts w:cstheme="minorHAnsi"/>
              </w:rPr>
              <w:t xml:space="preserve">eport on the Optimization of China's Monitoring, Reporting, and Verification (MRV) System for the Preparation of China's Fourth National Communication on Climate Change and </w:t>
            </w:r>
            <w:r>
              <w:rPr>
                <w:rFonts w:cstheme="minorHAnsi" w:hint="eastAsia"/>
                <w:lang w:eastAsia="zh-CN"/>
              </w:rPr>
              <w:t>B</w:t>
            </w:r>
            <w:r w:rsidRPr="00D0052F">
              <w:rPr>
                <w:rFonts w:cstheme="minorHAnsi"/>
              </w:rPr>
              <w:t>ienni</w:t>
            </w:r>
            <w:r>
              <w:rPr>
                <w:rFonts w:cstheme="minorHAnsi"/>
              </w:rPr>
              <w:t>al</w:t>
            </w:r>
            <w:r w:rsidRPr="00D0052F">
              <w:rPr>
                <w:rFonts w:cstheme="minorHAnsi"/>
              </w:rPr>
              <w:t xml:space="preserve"> Update Report Capacity Building Project by the Global Environment Facility</w:t>
            </w:r>
            <w:r>
              <w:rPr>
                <w:rFonts w:cstheme="minorHAnsi"/>
              </w:rPr>
              <w:t xml:space="preserve"> is </w:t>
            </w:r>
            <w:r w:rsidRPr="00897356">
              <w:rPr>
                <w:rFonts w:cstheme="minorHAnsi"/>
              </w:rPr>
              <w:t>completed</w:t>
            </w:r>
            <w:r>
              <w:rPr>
                <w:rFonts w:cstheme="minorHAnsi" w:hint="eastAsia"/>
                <w:lang w:eastAsia="zh-CN"/>
              </w:rPr>
              <w:t>.</w:t>
            </w:r>
            <w:r>
              <w:rPr>
                <w:rFonts w:cstheme="minorHAnsi"/>
                <w:lang w:eastAsia="zh-CN"/>
              </w:rPr>
              <w:t xml:space="preserve"> In the draft, </w:t>
            </w:r>
            <w:r w:rsidRPr="00897356">
              <w:rPr>
                <w:rFonts w:cstheme="minorHAnsi"/>
                <w:lang w:eastAsia="zh-CN"/>
              </w:rPr>
              <w:t>the current status of China's existing greenhouse gas monitoring, reporting and verification system</w:t>
            </w:r>
            <w:r>
              <w:rPr>
                <w:rFonts w:cstheme="minorHAnsi"/>
                <w:lang w:eastAsia="zh-CN"/>
              </w:rPr>
              <w:t xml:space="preserve"> are </w:t>
            </w:r>
            <w:r w:rsidRPr="00897356">
              <w:rPr>
                <w:rFonts w:cstheme="minorHAnsi"/>
                <w:lang w:eastAsia="zh-CN"/>
              </w:rPr>
              <w:t>collect</w:t>
            </w:r>
            <w:r>
              <w:rPr>
                <w:rFonts w:cstheme="minorHAnsi"/>
                <w:lang w:eastAsia="zh-CN"/>
              </w:rPr>
              <w:t>ed</w:t>
            </w:r>
            <w:r w:rsidRPr="00897356">
              <w:rPr>
                <w:rFonts w:cstheme="minorHAnsi"/>
                <w:lang w:eastAsia="zh-CN"/>
              </w:rPr>
              <w:t>, organize</w:t>
            </w:r>
            <w:r>
              <w:rPr>
                <w:rFonts w:cstheme="minorHAnsi"/>
                <w:lang w:eastAsia="zh-CN"/>
              </w:rPr>
              <w:t>d</w:t>
            </w:r>
            <w:r w:rsidRPr="00897356">
              <w:rPr>
                <w:rFonts w:cstheme="minorHAnsi"/>
                <w:lang w:eastAsia="zh-CN"/>
              </w:rPr>
              <w:t>, and analyze</w:t>
            </w:r>
            <w:r>
              <w:rPr>
                <w:rFonts w:cstheme="minorHAnsi"/>
                <w:lang w:eastAsia="zh-CN"/>
              </w:rPr>
              <w:t>d f</w:t>
            </w:r>
            <w:r w:rsidRPr="00897356">
              <w:rPr>
                <w:rFonts w:cstheme="minorHAnsi"/>
                <w:lang w:eastAsia="zh-CN"/>
              </w:rPr>
              <w:t>rom the perspective of climate change</w:t>
            </w:r>
            <w:r>
              <w:rPr>
                <w:rFonts w:cstheme="minorHAnsi"/>
                <w:lang w:eastAsia="zh-CN"/>
              </w:rPr>
              <w:t>.</w:t>
            </w:r>
            <w:r w:rsidRPr="00897356">
              <w:rPr>
                <w:rFonts w:cstheme="minorHAnsi"/>
                <w:lang w:eastAsia="zh-CN"/>
              </w:rPr>
              <w:t xml:space="preserve"> </w:t>
            </w:r>
            <w:r>
              <w:rPr>
                <w:rFonts w:cstheme="minorHAnsi"/>
                <w:lang w:eastAsia="zh-CN"/>
              </w:rPr>
              <w:t>The i</w:t>
            </w:r>
            <w:r w:rsidRPr="00897356">
              <w:rPr>
                <w:rFonts w:cstheme="minorHAnsi"/>
                <w:lang w:eastAsia="zh-CN"/>
              </w:rPr>
              <w:t xml:space="preserve">nformation on the monitoring, reporting, and verification system </w:t>
            </w:r>
            <w:r>
              <w:rPr>
                <w:rFonts w:cstheme="minorHAnsi"/>
                <w:lang w:eastAsia="zh-CN"/>
              </w:rPr>
              <w:t xml:space="preserve">is </w:t>
            </w:r>
            <w:r w:rsidRPr="00897356">
              <w:rPr>
                <w:rFonts w:cstheme="minorHAnsi"/>
                <w:lang w:eastAsia="zh-CN"/>
              </w:rPr>
              <w:t>systematically</w:t>
            </w:r>
            <w:r>
              <w:rPr>
                <w:rFonts w:cstheme="minorHAnsi"/>
                <w:lang w:eastAsia="zh-CN"/>
              </w:rPr>
              <w:t xml:space="preserve"> updated i</w:t>
            </w:r>
            <w:r w:rsidRPr="00897356">
              <w:rPr>
                <w:rFonts w:cstheme="minorHAnsi"/>
                <w:lang w:eastAsia="zh-CN"/>
              </w:rPr>
              <w:t>n accordance with the requirements of the United Nations Framework Convention on Climate Change</w:t>
            </w:r>
            <w:r>
              <w:rPr>
                <w:rFonts w:cstheme="minorHAnsi"/>
                <w:lang w:eastAsia="zh-CN"/>
              </w:rPr>
              <w:t>.</w:t>
            </w:r>
            <w:r w:rsidRPr="00897356">
              <w:rPr>
                <w:rFonts w:cstheme="minorHAnsi"/>
                <w:lang w:eastAsia="zh-CN"/>
              </w:rPr>
              <w:t xml:space="preserve"> </w:t>
            </w:r>
            <w:r>
              <w:rPr>
                <w:rFonts w:cstheme="minorHAnsi"/>
                <w:lang w:eastAsia="zh-CN"/>
              </w:rPr>
              <w:t>T</w:t>
            </w:r>
            <w:r w:rsidRPr="00897356">
              <w:rPr>
                <w:rFonts w:cstheme="minorHAnsi"/>
                <w:lang w:eastAsia="zh-CN"/>
              </w:rPr>
              <w:t xml:space="preserve">he progress of national independent contribution </w:t>
            </w:r>
            <w:r>
              <w:rPr>
                <w:rFonts w:cstheme="minorHAnsi"/>
                <w:lang w:eastAsia="zh-CN"/>
              </w:rPr>
              <w:t xml:space="preserve">is estimated </w:t>
            </w:r>
            <w:r w:rsidRPr="00897356">
              <w:rPr>
                <w:rFonts w:cstheme="minorHAnsi"/>
                <w:lang w:eastAsia="zh-CN"/>
              </w:rPr>
              <w:t>to improve China's transparency in addressing climate change</w:t>
            </w:r>
            <w:r>
              <w:rPr>
                <w:rFonts w:cstheme="minorHAnsi"/>
                <w:lang w:eastAsia="zh-CN"/>
              </w:rPr>
              <w:t xml:space="preserve">. </w:t>
            </w:r>
          </w:p>
          <w:p w14:paraId="7D63FAF5" w14:textId="77777777" w:rsidR="00697B41" w:rsidRDefault="00697B41" w:rsidP="00650C33">
            <w:r w:rsidRPr="00EA445D">
              <w:t xml:space="preserve">Activities for delivering this output were started in </w:t>
            </w:r>
            <w:r>
              <w:t>J</w:t>
            </w:r>
            <w:r w:rsidRPr="00EA445D">
              <w:rPr>
                <w:lang w:eastAsia="zh-CN"/>
              </w:rPr>
              <w:t xml:space="preserve">anuary </w:t>
            </w:r>
            <w:r w:rsidRPr="00EA445D">
              <w:t>20</w:t>
            </w:r>
            <w:r>
              <w:t xml:space="preserve">23 and the mid-term evaluation of progress was accomplished in November 2023. The mid-term deliverable was officially reviewed and accepted in November </w:t>
            </w:r>
            <w:r>
              <w:lastRenderedPageBreak/>
              <w:t xml:space="preserve">2023, with the detailed information </w:t>
            </w:r>
            <w:r w:rsidRPr="000F613E">
              <w:t>as follows</w:t>
            </w:r>
            <w:r>
              <w:t>:</w:t>
            </w:r>
          </w:p>
          <w:p w14:paraId="7F9F7C8A" w14:textId="77777777" w:rsidR="00697B41" w:rsidRDefault="00697B41" w:rsidP="00697B41">
            <w:pPr>
              <w:pStyle w:val="afa"/>
              <w:numPr>
                <w:ilvl w:val="0"/>
                <w:numId w:val="27"/>
              </w:numPr>
              <w:spacing w:after="60"/>
              <w:ind w:left="169" w:hanging="169"/>
              <w:contextualSpacing w:val="0"/>
              <w:jc w:val="both"/>
            </w:pPr>
            <w:r>
              <w:rPr>
                <w:rFonts w:hint="eastAsia"/>
                <w:lang w:eastAsia="zh-CN"/>
              </w:rPr>
              <w:t>T</w:t>
            </w:r>
            <w:r>
              <w:rPr>
                <w:lang w:eastAsia="zh-CN"/>
              </w:rPr>
              <w:t>he f</w:t>
            </w:r>
            <w:r w:rsidRPr="00394AFB">
              <w:rPr>
                <w:lang w:eastAsia="zh-CN"/>
              </w:rPr>
              <w:t>irst draft of the report</w:t>
            </w:r>
            <w:r>
              <w:rPr>
                <w:lang w:eastAsia="zh-CN"/>
              </w:rPr>
              <w:t xml:space="preserve"> named “Research on</w:t>
            </w:r>
            <w:r>
              <w:t xml:space="preserve"> </w:t>
            </w:r>
            <w:r w:rsidRPr="00394AFB">
              <w:t>impact assessment and emission reduction estimation of implemented CCM actions</w:t>
            </w:r>
            <w:r>
              <w:rPr>
                <w:lang w:eastAsia="zh-CN"/>
              </w:rPr>
              <w:t xml:space="preserve">” in Chinese was developed and delivered. </w:t>
            </w:r>
          </w:p>
          <w:p w14:paraId="2479BDEF" w14:textId="77777777" w:rsidR="00697B41" w:rsidRDefault="00697B41" w:rsidP="00697B41">
            <w:pPr>
              <w:pStyle w:val="afa"/>
              <w:numPr>
                <w:ilvl w:val="0"/>
                <w:numId w:val="27"/>
              </w:numPr>
              <w:spacing w:after="60"/>
              <w:ind w:left="169" w:hanging="169"/>
              <w:contextualSpacing w:val="0"/>
              <w:jc w:val="both"/>
              <w:rPr>
                <w:lang w:eastAsia="zh-CN"/>
              </w:rPr>
            </w:pPr>
            <w:r>
              <w:rPr>
                <w:rFonts w:hint="eastAsia"/>
                <w:lang w:eastAsia="zh-CN"/>
              </w:rPr>
              <w:t>T</w:t>
            </w:r>
            <w:r>
              <w:rPr>
                <w:lang w:eastAsia="zh-CN"/>
              </w:rPr>
              <w:t xml:space="preserve">his report includes China’s </w:t>
            </w:r>
            <w:r w:rsidRPr="002F53F5">
              <w:rPr>
                <w:lang w:eastAsia="zh-CN"/>
              </w:rPr>
              <w:t>low-carbon development</w:t>
            </w:r>
            <w:r>
              <w:rPr>
                <w:lang w:eastAsia="zh-CN"/>
              </w:rPr>
              <w:t xml:space="preserve"> status analysis, a review of </w:t>
            </w:r>
            <w:r w:rsidRPr="002F53F5">
              <w:rPr>
                <w:lang w:eastAsia="zh-CN"/>
              </w:rPr>
              <w:t xml:space="preserve">China's </w:t>
            </w:r>
            <w:r>
              <w:rPr>
                <w:lang w:eastAsia="zh-CN"/>
              </w:rPr>
              <w:t>CCM</w:t>
            </w:r>
            <w:r w:rsidRPr="002F53F5">
              <w:rPr>
                <w:lang w:eastAsia="zh-CN"/>
              </w:rPr>
              <w:t xml:space="preserve"> actions</w:t>
            </w:r>
            <w:r>
              <w:rPr>
                <w:lang w:eastAsia="zh-CN"/>
              </w:rPr>
              <w:t xml:space="preserve">, and </w:t>
            </w:r>
            <w:r w:rsidRPr="002F53F5">
              <w:rPr>
                <w:lang w:eastAsia="zh-CN"/>
              </w:rPr>
              <w:t>impact assessment and emission reduction estimation of implemented CCM actions</w:t>
            </w:r>
            <w:r>
              <w:rPr>
                <w:lang w:eastAsia="zh-CN"/>
              </w:rPr>
              <w:t xml:space="preserve"> of China using </w:t>
            </w:r>
            <w:r w:rsidRPr="002F53F5">
              <w:rPr>
                <w:lang w:eastAsia="zh-CN"/>
              </w:rPr>
              <w:t>the refined methodology and related assumptions</w:t>
            </w:r>
            <w:r>
              <w:rPr>
                <w:lang w:eastAsia="zh-CN"/>
              </w:rPr>
              <w:t>.</w:t>
            </w:r>
          </w:p>
          <w:p w14:paraId="6D7840C7" w14:textId="77777777" w:rsidR="00697B41" w:rsidRPr="00685D48" w:rsidRDefault="00697B41" w:rsidP="00697B41">
            <w:pPr>
              <w:pStyle w:val="afa"/>
              <w:numPr>
                <w:ilvl w:val="0"/>
                <w:numId w:val="27"/>
              </w:numPr>
              <w:spacing w:after="60"/>
              <w:ind w:left="169" w:hanging="169"/>
              <w:contextualSpacing w:val="0"/>
              <w:jc w:val="both"/>
              <w:rPr>
                <w:rFonts w:cstheme="minorHAnsi"/>
              </w:rPr>
            </w:pPr>
            <w:r>
              <w:rPr>
                <w:rFonts w:hint="eastAsia"/>
                <w:lang w:eastAsia="zh-CN"/>
              </w:rPr>
              <w:t>A</w:t>
            </w:r>
            <w:r>
              <w:rPr>
                <w:lang w:eastAsia="zh-CN"/>
              </w:rPr>
              <w:t>n expert review meeting was arranged and results of the study was approved.</w:t>
            </w:r>
          </w:p>
        </w:tc>
        <w:tc>
          <w:tcPr>
            <w:tcW w:w="875" w:type="pct"/>
            <w:vMerge w:val="restart"/>
          </w:tcPr>
          <w:p w14:paraId="395A1305" w14:textId="77777777" w:rsidR="00697B41" w:rsidRPr="006D41FF" w:rsidRDefault="00697B41" w:rsidP="00650C33">
            <w:pPr>
              <w:rPr>
                <w:rFonts w:cstheme="minorHAnsi"/>
                <w:lang w:eastAsia="zh-CN"/>
              </w:rPr>
            </w:pPr>
            <w:r w:rsidRPr="007155E5">
              <w:rPr>
                <w:rFonts w:cs="Calibri"/>
                <w:bCs/>
              </w:rPr>
              <w:lastRenderedPageBreak/>
              <w:t xml:space="preserve">No. of </w:t>
            </w:r>
            <w:r w:rsidRPr="007155E5">
              <w:rPr>
                <w:rFonts w:cs="Calibri"/>
                <w:bCs/>
                <w:lang w:eastAsia="zh-CN"/>
              </w:rPr>
              <w:t xml:space="preserve">governmental </w:t>
            </w:r>
            <w:r w:rsidRPr="007155E5">
              <w:rPr>
                <w:rFonts w:cs="Calibri"/>
                <w:bCs/>
              </w:rPr>
              <w:t>entities</w:t>
            </w:r>
            <w:r w:rsidRPr="007155E5">
              <w:rPr>
                <w:rFonts w:cs="Calibri"/>
                <w:bCs/>
                <w:lang w:eastAsia="zh-CN"/>
              </w:rPr>
              <w:t xml:space="preserve"> that can capably </w:t>
            </w:r>
            <w:r w:rsidRPr="007155E5">
              <w:rPr>
                <w:rFonts w:cs="Calibri"/>
                <w:bCs/>
              </w:rPr>
              <w:t>report evidence-based GHG emission reduction data using the country’s official MRV system.</w:t>
            </w:r>
          </w:p>
        </w:tc>
        <w:tc>
          <w:tcPr>
            <w:tcW w:w="476" w:type="pct"/>
            <w:vMerge w:val="restart"/>
          </w:tcPr>
          <w:p w14:paraId="4F98830D" w14:textId="77777777" w:rsidR="00697B41" w:rsidRPr="006D41FF" w:rsidRDefault="00697B41" w:rsidP="00650C33">
            <w:pPr>
              <w:rPr>
                <w:rFonts w:cstheme="minorHAnsi"/>
                <w:lang w:eastAsia="zh-CN"/>
              </w:rPr>
            </w:pPr>
            <w:r>
              <w:rPr>
                <w:rFonts w:cstheme="minorHAnsi" w:hint="eastAsia"/>
                <w:lang w:eastAsia="zh-CN"/>
              </w:rPr>
              <w:t>7</w:t>
            </w:r>
          </w:p>
        </w:tc>
        <w:tc>
          <w:tcPr>
            <w:tcW w:w="487" w:type="pct"/>
            <w:vMerge w:val="restart"/>
          </w:tcPr>
          <w:p w14:paraId="28E87A91" w14:textId="77777777" w:rsidR="00697B41" w:rsidRPr="006D41FF" w:rsidRDefault="00697B41" w:rsidP="00650C33">
            <w:pPr>
              <w:rPr>
                <w:rFonts w:cstheme="minorHAnsi"/>
                <w:lang w:eastAsia="zh-CN"/>
              </w:rPr>
            </w:pPr>
            <w:r>
              <w:rPr>
                <w:rFonts w:cstheme="minorHAnsi" w:hint="eastAsia"/>
              </w:rPr>
              <w:t>3</w:t>
            </w:r>
            <w:r>
              <w:rPr>
                <w:rFonts w:cstheme="minorHAnsi"/>
              </w:rPr>
              <w:t>2</w:t>
            </w:r>
          </w:p>
        </w:tc>
        <w:tc>
          <w:tcPr>
            <w:tcW w:w="521" w:type="pct"/>
            <w:vMerge w:val="restart"/>
          </w:tcPr>
          <w:p w14:paraId="79B2D547" w14:textId="2E52DC51" w:rsidR="00697B41" w:rsidRPr="006D41FF" w:rsidRDefault="00697B41" w:rsidP="00650C33">
            <w:pPr>
              <w:rPr>
                <w:rFonts w:cstheme="minorHAnsi"/>
                <w:lang w:eastAsia="zh-CN"/>
              </w:rPr>
            </w:pPr>
            <w:r>
              <w:rPr>
                <w:rFonts w:cstheme="minorHAnsi" w:hint="eastAsia"/>
                <w:lang w:eastAsia="zh-CN"/>
              </w:rPr>
              <w:t>3</w:t>
            </w:r>
            <w:r>
              <w:rPr>
                <w:rFonts w:cstheme="minorHAnsi"/>
                <w:lang w:eastAsia="zh-CN"/>
              </w:rPr>
              <w:t>2</w:t>
            </w:r>
          </w:p>
        </w:tc>
      </w:tr>
      <w:tr w:rsidR="00697B41" w:rsidRPr="006D41FF" w14:paraId="10492A76" w14:textId="77777777" w:rsidTr="00650C33">
        <w:trPr>
          <w:trHeight w:val="276"/>
        </w:trPr>
        <w:tc>
          <w:tcPr>
            <w:tcW w:w="1320" w:type="pct"/>
          </w:tcPr>
          <w:p w14:paraId="74B3DBA9" w14:textId="77777777" w:rsidR="00697B41" w:rsidRDefault="00697B41" w:rsidP="00650C33">
            <w:pPr>
              <w:rPr>
                <w:rFonts w:cs="Calibri"/>
                <w:bCs/>
              </w:rPr>
            </w:pPr>
            <w:r>
              <w:rPr>
                <w:rFonts w:cs="Calibri"/>
                <w:bCs/>
              </w:rPr>
              <w:t xml:space="preserve">Output </w:t>
            </w:r>
            <w:r w:rsidRPr="007155E5">
              <w:rPr>
                <w:rFonts w:cs="Calibri"/>
                <w:bCs/>
              </w:rPr>
              <w:t>3.2.1 Refined methodology and related assumptions for assessing the impact and estimated emission reduction of CCM actions.</w:t>
            </w:r>
          </w:p>
        </w:tc>
        <w:tc>
          <w:tcPr>
            <w:tcW w:w="1321" w:type="pct"/>
            <w:vMerge/>
          </w:tcPr>
          <w:p w14:paraId="32FECD8B" w14:textId="77777777" w:rsidR="00697B41" w:rsidRPr="006D41FF" w:rsidRDefault="00697B41" w:rsidP="00650C33">
            <w:pPr>
              <w:rPr>
                <w:rFonts w:cstheme="minorHAnsi"/>
              </w:rPr>
            </w:pPr>
          </w:p>
        </w:tc>
        <w:tc>
          <w:tcPr>
            <w:tcW w:w="875" w:type="pct"/>
            <w:vMerge/>
          </w:tcPr>
          <w:p w14:paraId="74201DBE" w14:textId="77777777" w:rsidR="00697B41" w:rsidRPr="006D41FF" w:rsidRDefault="00697B41" w:rsidP="00650C33">
            <w:pPr>
              <w:rPr>
                <w:rFonts w:cstheme="minorHAnsi"/>
                <w:lang w:eastAsia="zh-CN"/>
              </w:rPr>
            </w:pPr>
          </w:p>
        </w:tc>
        <w:tc>
          <w:tcPr>
            <w:tcW w:w="476" w:type="pct"/>
            <w:vMerge/>
          </w:tcPr>
          <w:p w14:paraId="0F21F079" w14:textId="77777777" w:rsidR="00697B41" w:rsidRPr="006D41FF" w:rsidRDefault="00697B41" w:rsidP="00650C33">
            <w:pPr>
              <w:rPr>
                <w:rFonts w:cstheme="minorHAnsi"/>
                <w:lang w:eastAsia="zh-CN"/>
              </w:rPr>
            </w:pPr>
          </w:p>
        </w:tc>
        <w:tc>
          <w:tcPr>
            <w:tcW w:w="487" w:type="pct"/>
            <w:vMerge/>
          </w:tcPr>
          <w:p w14:paraId="2412FB8B" w14:textId="77777777" w:rsidR="00697B41" w:rsidRPr="006D41FF" w:rsidRDefault="00697B41" w:rsidP="00650C33">
            <w:pPr>
              <w:rPr>
                <w:rFonts w:cstheme="minorHAnsi"/>
                <w:lang w:eastAsia="zh-CN"/>
              </w:rPr>
            </w:pPr>
          </w:p>
        </w:tc>
        <w:tc>
          <w:tcPr>
            <w:tcW w:w="521" w:type="pct"/>
            <w:vMerge/>
          </w:tcPr>
          <w:p w14:paraId="0748D612" w14:textId="77777777" w:rsidR="00697B41" w:rsidRPr="006D41FF" w:rsidRDefault="00697B41" w:rsidP="00650C33">
            <w:pPr>
              <w:rPr>
                <w:rFonts w:cstheme="minorHAnsi"/>
                <w:lang w:eastAsia="zh-CN"/>
              </w:rPr>
            </w:pPr>
          </w:p>
        </w:tc>
      </w:tr>
      <w:tr w:rsidR="00697B41" w:rsidRPr="006D41FF" w14:paraId="1F517533" w14:textId="77777777" w:rsidTr="00650C33">
        <w:trPr>
          <w:trHeight w:val="276"/>
        </w:trPr>
        <w:tc>
          <w:tcPr>
            <w:tcW w:w="1320" w:type="pct"/>
          </w:tcPr>
          <w:p w14:paraId="61EEB400" w14:textId="77777777" w:rsidR="00697B41" w:rsidRDefault="00697B41" w:rsidP="00650C33">
            <w:pPr>
              <w:rPr>
                <w:rFonts w:cs="Calibri"/>
                <w:bCs/>
              </w:rPr>
            </w:pPr>
            <w:r>
              <w:rPr>
                <w:rFonts w:cs="Calibri"/>
                <w:bCs/>
              </w:rPr>
              <w:t xml:space="preserve">Output </w:t>
            </w:r>
            <w:r w:rsidRPr="007155E5">
              <w:rPr>
                <w:rFonts w:cs="Calibri"/>
                <w:bCs/>
              </w:rPr>
              <w:t>3.2.</w:t>
            </w:r>
            <w:r w:rsidRPr="007155E5">
              <w:rPr>
                <w:rFonts w:cs="Calibri"/>
                <w:bCs/>
                <w:lang w:eastAsia="zh-CN"/>
              </w:rPr>
              <w:t>2</w:t>
            </w:r>
            <w:r w:rsidRPr="007155E5">
              <w:rPr>
                <w:rFonts w:cs="Calibri"/>
                <w:bCs/>
              </w:rPr>
              <w:t>.</w:t>
            </w:r>
            <w:r>
              <w:rPr>
                <w:rFonts w:cs="Calibri"/>
                <w:bCs/>
              </w:rPr>
              <w:t xml:space="preserve"> </w:t>
            </w:r>
            <w:r w:rsidRPr="007155E5">
              <w:rPr>
                <w:rFonts w:cs="Calibri"/>
                <w:bCs/>
              </w:rPr>
              <w:t>Report on the completed improvements in, and the operational performance of, the country’s measurement, reporting and verification (MRV) system.</w:t>
            </w:r>
          </w:p>
        </w:tc>
        <w:tc>
          <w:tcPr>
            <w:tcW w:w="1321" w:type="pct"/>
            <w:vMerge/>
          </w:tcPr>
          <w:p w14:paraId="1D7C5A9D" w14:textId="77777777" w:rsidR="00697B41" w:rsidRPr="006D41FF" w:rsidRDefault="00697B41" w:rsidP="00650C33">
            <w:pPr>
              <w:rPr>
                <w:rFonts w:cstheme="minorHAnsi"/>
              </w:rPr>
            </w:pPr>
          </w:p>
        </w:tc>
        <w:tc>
          <w:tcPr>
            <w:tcW w:w="875" w:type="pct"/>
            <w:vMerge/>
          </w:tcPr>
          <w:p w14:paraId="46AD011E" w14:textId="77777777" w:rsidR="00697B41" w:rsidRPr="006D41FF" w:rsidRDefault="00697B41" w:rsidP="00650C33">
            <w:pPr>
              <w:rPr>
                <w:rFonts w:cstheme="minorHAnsi"/>
                <w:lang w:eastAsia="zh-CN"/>
              </w:rPr>
            </w:pPr>
          </w:p>
        </w:tc>
        <w:tc>
          <w:tcPr>
            <w:tcW w:w="476" w:type="pct"/>
            <w:vMerge/>
          </w:tcPr>
          <w:p w14:paraId="7610ABB2" w14:textId="77777777" w:rsidR="00697B41" w:rsidRPr="006D41FF" w:rsidRDefault="00697B41" w:rsidP="00650C33">
            <w:pPr>
              <w:rPr>
                <w:rFonts w:cstheme="minorHAnsi"/>
                <w:lang w:eastAsia="zh-CN"/>
              </w:rPr>
            </w:pPr>
          </w:p>
        </w:tc>
        <w:tc>
          <w:tcPr>
            <w:tcW w:w="487" w:type="pct"/>
            <w:vMerge/>
          </w:tcPr>
          <w:p w14:paraId="7897B6A9" w14:textId="77777777" w:rsidR="00697B41" w:rsidRPr="006D41FF" w:rsidRDefault="00697B41" w:rsidP="00650C33">
            <w:pPr>
              <w:rPr>
                <w:rFonts w:cstheme="minorHAnsi"/>
                <w:lang w:eastAsia="zh-CN"/>
              </w:rPr>
            </w:pPr>
          </w:p>
        </w:tc>
        <w:tc>
          <w:tcPr>
            <w:tcW w:w="521" w:type="pct"/>
            <w:vMerge/>
          </w:tcPr>
          <w:p w14:paraId="6F4759EB" w14:textId="77777777" w:rsidR="00697B41" w:rsidRPr="006D41FF" w:rsidRDefault="00697B41" w:rsidP="00650C33">
            <w:pPr>
              <w:rPr>
                <w:rFonts w:cstheme="minorHAnsi"/>
                <w:lang w:eastAsia="zh-CN"/>
              </w:rPr>
            </w:pPr>
          </w:p>
        </w:tc>
      </w:tr>
      <w:tr w:rsidR="00697B41" w:rsidRPr="006D41FF" w14:paraId="6DC862D0" w14:textId="77777777" w:rsidTr="00650C33">
        <w:trPr>
          <w:trHeight w:val="276"/>
        </w:trPr>
        <w:tc>
          <w:tcPr>
            <w:tcW w:w="1320" w:type="pct"/>
          </w:tcPr>
          <w:p w14:paraId="1309DD80" w14:textId="77777777" w:rsidR="00697B41" w:rsidRDefault="00697B41" w:rsidP="00650C33">
            <w:pPr>
              <w:rPr>
                <w:rFonts w:cs="Calibri"/>
                <w:bCs/>
              </w:rPr>
            </w:pPr>
            <w:r>
              <w:rPr>
                <w:rFonts w:cs="Calibri"/>
                <w:bCs/>
              </w:rPr>
              <w:t xml:space="preserve">Output </w:t>
            </w:r>
            <w:r w:rsidRPr="007155E5">
              <w:rPr>
                <w:rFonts w:cs="Calibri"/>
                <w:bCs/>
              </w:rPr>
              <w:t>3.2.</w:t>
            </w:r>
            <w:r w:rsidRPr="007155E5">
              <w:rPr>
                <w:rFonts w:cs="Calibri"/>
                <w:bCs/>
                <w:lang w:eastAsia="zh-CN"/>
              </w:rPr>
              <w:t>3</w:t>
            </w:r>
            <w:r w:rsidRPr="007155E5">
              <w:rPr>
                <w:rFonts w:cs="Calibri"/>
                <w:bCs/>
              </w:rPr>
              <w:t>. Completed capacity building for relevant government departments on assessment of the effectiveness of implemented CCM policies.</w:t>
            </w:r>
          </w:p>
        </w:tc>
        <w:tc>
          <w:tcPr>
            <w:tcW w:w="1321" w:type="pct"/>
            <w:vMerge/>
          </w:tcPr>
          <w:p w14:paraId="7C834546" w14:textId="77777777" w:rsidR="00697B41" w:rsidRPr="006D41FF" w:rsidRDefault="00697B41" w:rsidP="00650C33">
            <w:pPr>
              <w:rPr>
                <w:rFonts w:cstheme="minorHAnsi"/>
              </w:rPr>
            </w:pPr>
          </w:p>
        </w:tc>
        <w:tc>
          <w:tcPr>
            <w:tcW w:w="875" w:type="pct"/>
            <w:vMerge/>
          </w:tcPr>
          <w:p w14:paraId="53057D19" w14:textId="77777777" w:rsidR="00697B41" w:rsidRPr="006D41FF" w:rsidRDefault="00697B41" w:rsidP="00650C33">
            <w:pPr>
              <w:rPr>
                <w:rFonts w:cstheme="minorHAnsi"/>
                <w:lang w:eastAsia="zh-CN"/>
              </w:rPr>
            </w:pPr>
          </w:p>
        </w:tc>
        <w:tc>
          <w:tcPr>
            <w:tcW w:w="476" w:type="pct"/>
            <w:vMerge/>
          </w:tcPr>
          <w:p w14:paraId="149D0CDD" w14:textId="77777777" w:rsidR="00697B41" w:rsidRPr="006D41FF" w:rsidRDefault="00697B41" w:rsidP="00650C33">
            <w:pPr>
              <w:rPr>
                <w:rFonts w:cstheme="minorHAnsi"/>
                <w:lang w:eastAsia="zh-CN"/>
              </w:rPr>
            </w:pPr>
          </w:p>
        </w:tc>
        <w:tc>
          <w:tcPr>
            <w:tcW w:w="487" w:type="pct"/>
            <w:vMerge/>
          </w:tcPr>
          <w:p w14:paraId="68033986" w14:textId="77777777" w:rsidR="00697B41" w:rsidRPr="006D41FF" w:rsidRDefault="00697B41" w:rsidP="00650C33">
            <w:pPr>
              <w:rPr>
                <w:rFonts w:cstheme="minorHAnsi"/>
                <w:lang w:eastAsia="zh-CN"/>
              </w:rPr>
            </w:pPr>
          </w:p>
        </w:tc>
        <w:tc>
          <w:tcPr>
            <w:tcW w:w="521" w:type="pct"/>
            <w:vMerge/>
          </w:tcPr>
          <w:p w14:paraId="5EC2AF35" w14:textId="77777777" w:rsidR="00697B41" w:rsidRPr="006D41FF" w:rsidRDefault="00697B41" w:rsidP="00650C33">
            <w:pPr>
              <w:rPr>
                <w:rFonts w:cstheme="minorHAnsi"/>
                <w:lang w:eastAsia="zh-CN"/>
              </w:rPr>
            </w:pPr>
          </w:p>
        </w:tc>
      </w:tr>
      <w:tr w:rsidR="00697B41" w:rsidRPr="006D41FF" w14:paraId="5920769A" w14:textId="77777777" w:rsidTr="00650C33">
        <w:trPr>
          <w:trHeight w:val="276"/>
        </w:trPr>
        <w:tc>
          <w:tcPr>
            <w:tcW w:w="1320" w:type="pct"/>
          </w:tcPr>
          <w:p w14:paraId="3B83A83E" w14:textId="77777777" w:rsidR="00697B41" w:rsidRDefault="00697B41" w:rsidP="00650C33">
            <w:pPr>
              <w:rPr>
                <w:rFonts w:cs="Calibri"/>
                <w:bCs/>
              </w:rPr>
            </w:pPr>
            <w:r>
              <w:rPr>
                <w:rFonts w:cs="Calibri"/>
                <w:bCs/>
              </w:rPr>
              <w:t xml:space="preserve">Output </w:t>
            </w:r>
            <w:r w:rsidRPr="007155E5">
              <w:rPr>
                <w:rFonts w:cs="Calibri"/>
                <w:bCs/>
              </w:rPr>
              <w:t>3.2.</w:t>
            </w:r>
            <w:r w:rsidRPr="007155E5">
              <w:rPr>
                <w:rFonts w:cs="Calibri"/>
                <w:bCs/>
                <w:lang w:eastAsia="zh-CN"/>
              </w:rPr>
              <w:t>4</w:t>
            </w:r>
            <w:r w:rsidRPr="007155E5">
              <w:rPr>
                <w:rFonts w:cs="Calibri"/>
                <w:bCs/>
              </w:rPr>
              <w:t>. Completed impact assessment and emission reduction estimation of implemented CCM actions.</w:t>
            </w:r>
          </w:p>
        </w:tc>
        <w:tc>
          <w:tcPr>
            <w:tcW w:w="1321" w:type="pct"/>
            <w:vMerge/>
          </w:tcPr>
          <w:p w14:paraId="44DA34E8" w14:textId="77777777" w:rsidR="00697B41" w:rsidRPr="006D41FF" w:rsidRDefault="00697B41" w:rsidP="00650C33">
            <w:pPr>
              <w:rPr>
                <w:rFonts w:cstheme="minorHAnsi"/>
              </w:rPr>
            </w:pPr>
          </w:p>
        </w:tc>
        <w:tc>
          <w:tcPr>
            <w:tcW w:w="875" w:type="pct"/>
            <w:vMerge/>
          </w:tcPr>
          <w:p w14:paraId="022C6EB8" w14:textId="77777777" w:rsidR="00697B41" w:rsidRPr="006D41FF" w:rsidRDefault="00697B41" w:rsidP="00650C33">
            <w:pPr>
              <w:rPr>
                <w:rFonts w:cstheme="minorHAnsi"/>
                <w:lang w:eastAsia="zh-CN"/>
              </w:rPr>
            </w:pPr>
          </w:p>
        </w:tc>
        <w:tc>
          <w:tcPr>
            <w:tcW w:w="476" w:type="pct"/>
            <w:vMerge/>
          </w:tcPr>
          <w:p w14:paraId="7DA0326D" w14:textId="77777777" w:rsidR="00697B41" w:rsidRPr="006D41FF" w:rsidRDefault="00697B41" w:rsidP="00650C33">
            <w:pPr>
              <w:rPr>
                <w:rFonts w:cstheme="minorHAnsi"/>
                <w:lang w:eastAsia="zh-CN"/>
              </w:rPr>
            </w:pPr>
          </w:p>
        </w:tc>
        <w:tc>
          <w:tcPr>
            <w:tcW w:w="487" w:type="pct"/>
            <w:vMerge/>
          </w:tcPr>
          <w:p w14:paraId="05BB788A" w14:textId="77777777" w:rsidR="00697B41" w:rsidRPr="006D41FF" w:rsidRDefault="00697B41" w:rsidP="00650C33">
            <w:pPr>
              <w:rPr>
                <w:rFonts w:cstheme="minorHAnsi"/>
                <w:lang w:eastAsia="zh-CN"/>
              </w:rPr>
            </w:pPr>
          </w:p>
        </w:tc>
        <w:tc>
          <w:tcPr>
            <w:tcW w:w="521" w:type="pct"/>
            <w:vMerge/>
          </w:tcPr>
          <w:p w14:paraId="040BF0C5" w14:textId="77777777" w:rsidR="00697B41" w:rsidRPr="006D41FF" w:rsidRDefault="00697B41" w:rsidP="00650C33">
            <w:pPr>
              <w:rPr>
                <w:rFonts w:cstheme="minorHAnsi"/>
                <w:lang w:eastAsia="zh-CN"/>
              </w:rPr>
            </w:pPr>
          </w:p>
        </w:tc>
      </w:tr>
      <w:tr w:rsidR="00697B41" w:rsidRPr="006D41FF" w14:paraId="04987365" w14:textId="77777777" w:rsidTr="00650C33">
        <w:trPr>
          <w:trHeight w:val="276"/>
        </w:trPr>
        <w:tc>
          <w:tcPr>
            <w:tcW w:w="1320" w:type="pct"/>
          </w:tcPr>
          <w:p w14:paraId="4D72E542" w14:textId="77777777" w:rsidR="00697B41" w:rsidRPr="006D41FF" w:rsidRDefault="00697B41" w:rsidP="00650C33">
            <w:pPr>
              <w:rPr>
                <w:rFonts w:cstheme="minorHAnsi"/>
              </w:rPr>
            </w:pPr>
            <w:r w:rsidRPr="001052EE">
              <w:rPr>
                <w:rFonts w:cs="Calibri"/>
              </w:rPr>
              <w:lastRenderedPageBreak/>
              <w:t>Outcome 4.1</w:t>
            </w:r>
            <w:r>
              <w:rPr>
                <w:rFonts w:cs="Calibri"/>
                <w:b/>
                <w:bCs/>
              </w:rPr>
              <w:t xml:space="preserve"> </w:t>
            </w:r>
            <w:r w:rsidRPr="007155E5">
              <w:rPr>
                <w:rFonts w:cs="Calibri"/>
                <w:bCs/>
              </w:rPr>
              <w:t>Enhanced capacity to determine, analyze, refer to, and articulate key national circumstances information in the national communication (NC) reports and biennial update reports (BUR).</w:t>
            </w:r>
          </w:p>
        </w:tc>
        <w:tc>
          <w:tcPr>
            <w:tcW w:w="1321" w:type="pct"/>
            <w:vMerge w:val="restart"/>
          </w:tcPr>
          <w:p w14:paraId="4BD203B8" w14:textId="77777777" w:rsidR="00697B41" w:rsidRPr="006D41FF" w:rsidRDefault="00697B41" w:rsidP="00650C33">
            <w:pPr>
              <w:rPr>
                <w:rFonts w:cstheme="minorHAnsi"/>
              </w:rPr>
            </w:pPr>
            <w:r w:rsidRPr="004F34E8">
              <w:rPr>
                <w:rFonts w:cstheme="minorHAnsi"/>
              </w:rPr>
              <w:t xml:space="preserve">Activities for delivering these outputs were started in Jun. 2023. During the past 6 months, communication with governmental entities, literature research, data collection and selection, etc. was carried out, to draft </w:t>
            </w:r>
            <w:r w:rsidRPr="004F34E8">
              <w:rPr>
                <w:rFonts w:cstheme="minorHAnsi"/>
                <w:i/>
                <w:iCs/>
              </w:rPr>
              <w:t>Overview Of National Circumstances and Institutional Arrangements in China</w:t>
            </w:r>
            <w:r w:rsidRPr="004F34E8">
              <w:rPr>
                <w:rFonts w:cstheme="minorHAnsi"/>
              </w:rPr>
              <w:t>, which got approval from the MEE.</w:t>
            </w:r>
          </w:p>
        </w:tc>
        <w:tc>
          <w:tcPr>
            <w:tcW w:w="875" w:type="pct"/>
            <w:vMerge w:val="restart"/>
          </w:tcPr>
          <w:p w14:paraId="52E59584" w14:textId="77777777" w:rsidR="00697B41" w:rsidRPr="006D41FF" w:rsidRDefault="00697B41" w:rsidP="00650C33">
            <w:pPr>
              <w:rPr>
                <w:rFonts w:cstheme="minorHAnsi"/>
                <w:lang w:eastAsia="zh-CN"/>
              </w:rPr>
            </w:pPr>
            <w:r w:rsidRPr="007155E5">
              <w:rPr>
                <w:rFonts w:cs="Calibri"/>
                <w:bCs/>
              </w:rPr>
              <w:t xml:space="preserve">No. of governmental entities that are substantially involved and/or contributing to the performance of analyses of the various in-country factors that affects and impacts on the climate and climate change situation in the country as articulated in </w:t>
            </w:r>
            <w:r w:rsidRPr="007155E5">
              <w:rPr>
                <w:rFonts w:cs="Calibri"/>
                <w:bCs/>
              </w:rPr>
              <w:lastRenderedPageBreak/>
              <w:t>the NC Reports and BURs</w:t>
            </w:r>
          </w:p>
        </w:tc>
        <w:tc>
          <w:tcPr>
            <w:tcW w:w="476" w:type="pct"/>
            <w:vMerge w:val="restart"/>
          </w:tcPr>
          <w:p w14:paraId="4CA5C377" w14:textId="77777777" w:rsidR="00697B41" w:rsidRPr="006D41FF" w:rsidRDefault="00697B41" w:rsidP="00650C33">
            <w:pPr>
              <w:rPr>
                <w:rFonts w:cstheme="minorHAnsi"/>
                <w:lang w:eastAsia="zh-CN"/>
              </w:rPr>
            </w:pPr>
            <w:r>
              <w:rPr>
                <w:rFonts w:cstheme="minorHAnsi" w:hint="eastAsia"/>
                <w:lang w:eastAsia="zh-CN"/>
              </w:rPr>
              <w:lastRenderedPageBreak/>
              <w:t>2</w:t>
            </w:r>
          </w:p>
        </w:tc>
        <w:tc>
          <w:tcPr>
            <w:tcW w:w="487" w:type="pct"/>
            <w:vMerge w:val="restart"/>
          </w:tcPr>
          <w:p w14:paraId="0E489642" w14:textId="77777777" w:rsidR="00697B41" w:rsidRPr="006D41FF" w:rsidRDefault="00697B41" w:rsidP="00650C33">
            <w:pPr>
              <w:rPr>
                <w:rFonts w:cstheme="minorHAnsi"/>
                <w:lang w:eastAsia="zh-CN"/>
              </w:rPr>
            </w:pPr>
            <w:r>
              <w:rPr>
                <w:rFonts w:cstheme="minorHAnsi" w:hint="eastAsia"/>
              </w:rPr>
              <w:t>3</w:t>
            </w:r>
            <w:r>
              <w:rPr>
                <w:rFonts w:cstheme="minorHAnsi"/>
              </w:rPr>
              <w:t>0</w:t>
            </w:r>
          </w:p>
        </w:tc>
        <w:tc>
          <w:tcPr>
            <w:tcW w:w="521" w:type="pct"/>
            <w:vMerge w:val="restart"/>
          </w:tcPr>
          <w:p w14:paraId="11B91648" w14:textId="54D54E2C" w:rsidR="00697B41" w:rsidRPr="006D41FF" w:rsidRDefault="00697B41" w:rsidP="00650C33">
            <w:pPr>
              <w:rPr>
                <w:rFonts w:cstheme="minorHAnsi"/>
                <w:lang w:eastAsia="zh-CN"/>
              </w:rPr>
            </w:pPr>
            <w:r>
              <w:rPr>
                <w:rFonts w:cstheme="minorHAnsi" w:hint="eastAsia"/>
                <w:lang w:eastAsia="zh-CN"/>
              </w:rPr>
              <w:t>3</w:t>
            </w:r>
            <w:r>
              <w:rPr>
                <w:rFonts w:cstheme="minorHAnsi"/>
                <w:lang w:eastAsia="zh-CN"/>
              </w:rPr>
              <w:t>0</w:t>
            </w:r>
          </w:p>
        </w:tc>
      </w:tr>
      <w:tr w:rsidR="00697B41" w:rsidRPr="006D41FF" w14:paraId="4ADD0227" w14:textId="77777777" w:rsidTr="00650C33">
        <w:trPr>
          <w:trHeight w:val="276"/>
        </w:trPr>
        <w:tc>
          <w:tcPr>
            <w:tcW w:w="1320" w:type="pct"/>
          </w:tcPr>
          <w:p w14:paraId="678F95BF" w14:textId="77777777" w:rsidR="00697B41" w:rsidRPr="006D41FF" w:rsidRDefault="00697B41" w:rsidP="00650C33">
            <w:pPr>
              <w:rPr>
                <w:rFonts w:cstheme="minorHAnsi"/>
              </w:rPr>
            </w:pPr>
            <w:r>
              <w:rPr>
                <w:rFonts w:ascii="Calibri" w:hAnsi="Calibri" w:cs="Calibri"/>
                <w:bCs/>
              </w:rPr>
              <w:t xml:space="preserve">Output </w:t>
            </w:r>
            <w:r w:rsidRPr="007155E5">
              <w:rPr>
                <w:rFonts w:ascii="Calibri" w:hAnsi="Calibri" w:cs="Calibri"/>
                <w:bCs/>
              </w:rPr>
              <w:t>4.1</w:t>
            </w:r>
            <w:r w:rsidRPr="007155E5">
              <w:rPr>
                <w:rFonts w:ascii="Calibri" w:hAnsi="Calibri" w:cs="Calibri"/>
                <w:bCs/>
                <w:lang w:eastAsia="zh-CN"/>
              </w:rPr>
              <w:t>.1</w:t>
            </w:r>
            <w:r w:rsidRPr="007155E5">
              <w:rPr>
                <w:rFonts w:ascii="Calibri" w:hAnsi="Calibri" w:cs="Calibri"/>
                <w:bCs/>
              </w:rPr>
              <w:t xml:space="preserve"> Completed sets of vetted data/information on each pertinent indicator (e.g., natural resources, energy, environment, social and economic) that collectively </w:t>
            </w:r>
            <w:r w:rsidRPr="007155E5">
              <w:rPr>
                <w:rFonts w:ascii="Calibri" w:hAnsi="Calibri" w:cs="Calibri"/>
                <w:bCs/>
              </w:rPr>
              <w:lastRenderedPageBreak/>
              <w:t>characterize the country’s national circumstances</w:t>
            </w:r>
          </w:p>
        </w:tc>
        <w:tc>
          <w:tcPr>
            <w:tcW w:w="1321" w:type="pct"/>
            <w:vMerge/>
          </w:tcPr>
          <w:p w14:paraId="0A70B91A" w14:textId="77777777" w:rsidR="00697B41" w:rsidRPr="006D41FF" w:rsidRDefault="00697B41" w:rsidP="00650C33">
            <w:pPr>
              <w:rPr>
                <w:rFonts w:cstheme="minorHAnsi"/>
              </w:rPr>
            </w:pPr>
          </w:p>
        </w:tc>
        <w:tc>
          <w:tcPr>
            <w:tcW w:w="875" w:type="pct"/>
            <w:vMerge/>
          </w:tcPr>
          <w:p w14:paraId="2179BF76" w14:textId="77777777" w:rsidR="00697B41" w:rsidRPr="006D41FF" w:rsidRDefault="00697B41" w:rsidP="00650C33">
            <w:pPr>
              <w:rPr>
                <w:rFonts w:cstheme="minorHAnsi"/>
                <w:lang w:eastAsia="zh-CN"/>
              </w:rPr>
            </w:pPr>
          </w:p>
        </w:tc>
        <w:tc>
          <w:tcPr>
            <w:tcW w:w="476" w:type="pct"/>
            <w:vMerge/>
          </w:tcPr>
          <w:p w14:paraId="56B2E15D" w14:textId="77777777" w:rsidR="00697B41" w:rsidRPr="006D41FF" w:rsidRDefault="00697B41" w:rsidP="00650C33">
            <w:pPr>
              <w:rPr>
                <w:rFonts w:cstheme="minorHAnsi"/>
                <w:lang w:eastAsia="zh-CN"/>
              </w:rPr>
            </w:pPr>
          </w:p>
        </w:tc>
        <w:tc>
          <w:tcPr>
            <w:tcW w:w="487" w:type="pct"/>
            <w:vMerge/>
          </w:tcPr>
          <w:p w14:paraId="277CA246" w14:textId="77777777" w:rsidR="00697B41" w:rsidRPr="006D41FF" w:rsidRDefault="00697B41" w:rsidP="00650C33">
            <w:pPr>
              <w:rPr>
                <w:rFonts w:cstheme="minorHAnsi"/>
                <w:lang w:eastAsia="zh-CN"/>
              </w:rPr>
            </w:pPr>
          </w:p>
        </w:tc>
        <w:tc>
          <w:tcPr>
            <w:tcW w:w="521" w:type="pct"/>
            <w:vMerge/>
          </w:tcPr>
          <w:p w14:paraId="736A2A13" w14:textId="77777777" w:rsidR="00697B41" w:rsidRPr="006D41FF" w:rsidRDefault="00697B41" w:rsidP="00650C33">
            <w:pPr>
              <w:rPr>
                <w:rFonts w:cstheme="minorHAnsi"/>
                <w:lang w:eastAsia="zh-CN"/>
              </w:rPr>
            </w:pPr>
          </w:p>
        </w:tc>
      </w:tr>
      <w:tr w:rsidR="00697B41" w:rsidRPr="006D41FF" w14:paraId="05B7BA9E" w14:textId="77777777" w:rsidTr="00650C33">
        <w:trPr>
          <w:trHeight w:val="276"/>
        </w:trPr>
        <w:tc>
          <w:tcPr>
            <w:tcW w:w="1320" w:type="pct"/>
          </w:tcPr>
          <w:p w14:paraId="1BA877B3" w14:textId="77777777" w:rsidR="00697B41" w:rsidRPr="006D41FF" w:rsidRDefault="00697B41" w:rsidP="00650C33">
            <w:pPr>
              <w:rPr>
                <w:rFonts w:cstheme="minorHAnsi"/>
              </w:rPr>
            </w:pPr>
            <w:r w:rsidRPr="001052EE">
              <w:rPr>
                <w:rFonts w:cs="Calibri"/>
              </w:rPr>
              <w:t xml:space="preserve">Outcome 4.2 </w:t>
            </w:r>
            <w:r w:rsidRPr="007155E5">
              <w:rPr>
                <w:rFonts w:cs="Calibri"/>
              </w:rPr>
              <w:t>Enhanced understanding and capacity to determine applicable, feasible and cost-effective CCM and climate change adaptation (CCA) technologies, techniques and measures, and the most suitable financial resources and financing options that can be applied to implement action that address CCM and CCA issues.</w:t>
            </w:r>
          </w:p>
        </w:tc>
        <w:tc>
          <w:tcPr>
            <w:tcW w:w="1321" w:type="pct"/>
            <w:vMerge w:val="restart"/>
          </w:tcPr>
          <w:p w14:paraId="2904C63A" w14:textId="77777777" w:rsidR="00697B41" w:rsidRPr="006D41FF" w:rsidRDefault="00697B41" w:rsidP="00650C33">
            <w:pPr>
              <w:rPr>
                <w:rFonts w:cstheme="minorHAnsi"/>
              </w:rPr>
            </w:pPr>
          </w:p>
        </w:tc>
        <w:tc>
          <w:tcPr>
            <w:tcW w:w="875" w:type="pct"/>
            <w:vMerge w:val="restart"/>
          </w:tcPr>
          <w:p w14:paraId="37355B63" w14:textId="77777777" w:rsidR="00697B41" w:rsidRPr="007155E5" w:rsidRDefault="00697B41" w:rsidP="00650C33">
            <w:pPr>
              <w:pStyle w:val="af5"/>
              <w:rPr>
                <w:rFonts w:cs="Calibri"/>
                <w:bCs/>
                <w:sz w:val="22"/>
                <w:szCs w:val="22"/>
              </w:rPr>
            </w:pPr>
            <w:r w:rsidRPr="007155E5">
              <w:rPr>
                <w:rFonts w:cs="Calibri"/>
                <w:bCs/>
                <w:sz w:val="22"/>
                <w:szCs w:val="22"/>
              </w:rPr>
              <w:t xml:space="preserve">No. of </w:t>
            </w:r>
            <w:r w:rsidRPr="007155E5">
              <w:rPr>
                <w:rFonts w:cs="Calibri"/>
                <w:bCs/>
                <w:sz w:val="22"/>
                <w:szCs w:val="22"/>
                <w:lang w:eastAsia="zh-CN"/>
              </w:rPr>
              <w:t>governmental</w:t>
            </w:r>
            <w:r w:rsidRPr="007155E5">
              <w:rPr>
                <w:rFonts w:cs="Calibri"/>
                <w:bCs/>
                <w:sz w:val="22"/>
                <w:szCs w:val="22"/>
              </w:rPr>
              <w:t xml:space="preserve"> government entities that are capable of:</w:t>
            </w:r>
          </w:p>
          <w:p w14:paraId="14FFC746" w14:textId="77777777" w:rsidR="00697B41" w:rsidRPr="007155E5" w:rsidRDefault="00697B41" w:rsidP="00650C33">
            <w:pPr>
              <w:pStyle w:val="af5"/>
              <w:rPr>
                <w:rFonts w:cs="Calibri"/>
                <w:bCs/>
                <w:sz w:val="22"/>
                <w:szCs w:val="22"/>
              </w:rPr>
            </w:pPr>
            <w:r w:rsidRPr="007155E5">
              <w:rPr>
                <w:rFonts w:cs="Calibri"/>
                <w:bCs/>
                <w:sz w:val="22"/>
                <w:szCs w:val="22"/>
              </w:rPr>
              <w:t xml:space="preserve">•Identifying, assessing, planning, designing, implementing: </w:t>
            </w:r>
          </w:p>
          <w:p w14:paraId="338C87E5" w14:textId="77777777" w:rsidR="00697B41" w:rsidRPr="007155E5" w:rsidRDefault="00697B41" w:rsidP="00650C33">
            <w:pPr>
              <w:pStyle w:val="af5"/>
              <w:ind w:rightChars="-52" w:right="-114"/>
              <w:rPr>
                <w:rFonts w:cs="Calibri"/>
                <w:bCs/>
                <w:sz w:val="22"/>
                <w:szCs w:val="22"/>
              </w:rPr>
            </w:pPr>
            <w:r w:rsidRPr="007155E5">
              <w:rPr>
                <w:rFonts w:cs="Calibri"/>
                <w:bCs/>
                <w:sz w:val="22"/>
                <w:szCs w:val="22"/>
              </w:rPr>
              <w:t>•Identifying and sourcing financing for the implementation of:</w:t>
            </w:r>
          </w:p>
          <w:p w14:paraId="31463043" w14:textId="77777777" w:rsidR="00697B41" w:rsidRPr="007155E5" w:rsidRDefault="00697B41" w:rsidP="00650C33">
            <w:pPr>
              <w:pStyle w:val="af5"/>
              <w:rPr>
                <w:rFonts w:cs="Calibri"/>
                <w:bCs/>
                <w:sz w:val="22"/>
                <w:szCs w:val="22"/>
              </w:rPr>
            </w:pPr>
            <w:r w:rsidRPr="007155E5">
              <w:rPr>
                <w:rFonts w:cs="Calibri"/>
                <w:bCs/>
                <w:sz w:val="22"/>
                <w:szCs w:val="22"/>
              </w:rPr>
              <w:t>•Gathering, processing, storing, managing:</w:t>
            </w:r>
          </w:p>
          <w:p w14:paraId="6CB64C89" w14:textId="77777777" w:rsidR="00697B41" w:rsidRPr="006D41FF" w:rsidRDefault="00697B41" w:rsidP="00650C33">
            <w:pPr>
              <w:rPr>
                <w:rFonts w:cstheme="minorHAnsi"/>
                <w:lang w:eastAsia="zh-CN"/>
              </w:rPr>
            </w:pPr>
            <w:r w:rsidRPr="007155E5">
              <w:rPr>
                <w:rFonts w:cs="Calibri"/>
                <w:bCs/>
              </w:rPr>
              <w:t>Feasible and applicable CCM &amp; CCA technologies, techniques, and measures.</w:t>
            </w:r>
          </w:p>
        </w:tc>
        <w:tc>
          <w:tcPr>
            <w:tcW w:w="476" w:type="pct"/>
            <w:vMerge w:val="restart"/>
          </w:tcPr>
          <w:p w14:paraId="28A30793" w14:textId="77777777" w:rsidR="00697B41" w:rsidRPr="006D41FF" w:rsidRDefault="00697B41" w:rsidP="00650C33">
            <w:pPr>
              <w:rPr>
                <w:rFonts w:cstheme="minorHAnsi"/>
                <w:lang w:eastAsia="zh-CN"/>
              </w:rPr>
            </w:pPr>
            <w:r>
              <w:rPr>
                <w:rFonts w:cstheme="minorHAnsi" w:hint="eastAsia"/>
                <w:lang w:eastAsia="zh-CN"/>
              </w:rPr>
              <w:t>3</w:t>
            </w:r>
          </w:p>
        </w:tc>
        <w:tc>
          <w:tcPr>
            <w:tcW w:w="487" w:type="pct"/>
            <w:vMerge w:val="restart"/>
          </w:tcPr>
          <w:p w14:paraId="11666A26" w14:textId="77777777" w:rsidR="00697B41" w:rsidRPr="006D41FF" w:rsidRDefault="00697B41" w:rsidP="00650C33">
            <w:pPr>
              <w:rPr>
                <w:rFonts w:cstheme="minorHAnsi"/>
                <w:lang w:eastAsia="zh-CN"/>
              </w:rPr>
            </w:pPr>
          </w:p>
        </w:tc>
        <w:tc>
          <w:tcPr>
            <w:tcW w:w="521" w:type="pct"/>
            <w:vMerge w:val="restart"/>
          </w:tcPr>
          <w:p w14:paraId="2102DBD2" w14:textId="77777777" w:rsidR="00697B41" w:rsidRPr="006D41FF" w:rsidRDefault="00697B41" w:rsidP="00650C33">
            <w:pPr>
              <w:rPr>
                <w:rFonts w:cstheme="minorHAnsi"/>
                <w:lang w:eastAsia="zh-CN"/>
              </w:rPr>
            </w:pPr>
          </w:p>
        </w:tc>
      </w:tr>
      <w:tr w:rsidR="00697B41" w:rsidRPr="006D41FF" w14:paraId="3B267902" w14:textId="77777777" w:rsidTr="00650C33">
        <w:trPr>
          <w:trHeight w:val="276"/>
        </w:trPr>
        <w:tc>
          <w:tcPr>
            <w:tcW w:w="1320" w:type="pct"/>
          </w:tcPr>
          <w:p w14:paraId="747F0321" w14:textId="77777777" w:rsidR="00697B41" w:rsidRPr="001052EE" w:rsidRDefault="00697B41" w:rsidP="00650C33">
            <w:pPr>
              <w:rPr>
                <w:rFonts w:cs="Calibri"/>
                <w:bCs/>
              </w:rPr>
            </w:pPr>
            <w:r>
              <w:rPr>
                <w:rFonts w:cs="Calibri"/>
                <w:bCs/>
              </w:rPr>
              <w:t xml:space="preserve">Output </w:t>
            </w:r>
            <w:r w:rsidRPr="007155E5">
              <w:rPr>
                <w:rFonts w:cs="Calibri"/>
                <w:bCs/>
              </w:rPr>
              <w:t>4.2.1. Report on capacity-building needs for the identification and determining applicable, feasible and cost-effective CCM&amp;CCA technologies, techniques, and measures.</w:t>
            </w:r>
          </w:p>
        </w:tc>
        <w:tc>
          <w:tcPr>
            <w:tcW w:w="1321" w:type="pct"/>
            <w:vMerge/>
          </w:tcPr>
          <w:p w14:paraId="47A810FC" w14:textId="77777777" w:rsidR="00697B41" w:rsidRPr="006D41FF" w:rsidRDefault="00697B41" w:rsidP="00650C33">
            <w:pPr>
              <w:rPr>
                <w:rFonts w:cstheme="minorHAnsi"/>
              </w:rPr>
            </w:pPr>
          </w:p>
        </w:tc>
        <w:tc>
          <w:tcPr>
            <w:tcW w:w="875" w:type="pct"/>
            <w:vMerge/>
          </w:tcPr>
          <w:p w14:paraId="15A0611A" w14:textId="77777777" w:rsidR="00697B41" w:rsidRPr="006D41FF" w:rsidRDefault="00697B41" w:rsidP="00650C33">
            <w:pPr>
              <w:rPr>
                <w:rFonts w:cstheme="minorHAnsi"/>
                <w:lang w:eastAsia="zh-CN"/>
              </w:rPr>
            </w:pPr>
          </w:p>
        </w:tc>
        <w:tc>
          <w:tcPr>
            <w:tcW w:w="476" w:type="pct"/>
            <w:vMerge/>
          </w:tcPr>
          <w:p w14:paraId="44B9D5D9" w14:textId="77777777" w:rsidR="00697B41" w:rsidRPr="006D41FF" w:rsidRDefault="00697B41" w:rsidP="00650C33">
            <w:pPr>
              <w:rPr>
                <w:rFonts w:cstheme="minorHAnsi"/>
                <w:lang w:eastAsia="zh-CN"/>
              </w:rPr>
            </w:pPr>
          </w:p>
        </w:tc>
        <w:tc>
          <w:tcPr>
            <w:tcW w:w="487" w:type="pct"/>
            <w:vMerge/>
          </w:tcPr>
          <w:p w14:paraId="284DB08A" w14:textId="77777777" w:rsidR="00697B41" w:rsidRPr="006D41FF" w:rsidRDefault="00697B41" w:rsidP="00650C33">
            <w:pPr>
              <w:rPr>
                <w:rFonts w:cstheme="minorHAnsi"/>
                <w:lang w:eastAsia="zh-CN"/>
              </w:rPr>
            </w:pPr>
          </w:p>
        </w:tc>
        <w:tc>
          <w:tcPr>
            <w:tcW w:w="521" w:type="pct"/>
            <w:vMerge/>
          </w:tcPr>
          <w:p w14:paraId="477A5548" w14:textId="77777777" w:rsidR="00697B41" w:rsidRPr="006D41FF" w:rsidRDefault="00697B41" w:rsidP="00650C33">
            <w:pPr>
              <w:rPr>
                <w:rFonts w:cstheme="minorHAnsi"/>
                <w:lang w:eastAsia="zh-CN"/>
              </w:rPr>
            </w:pPr>
          </w:p>
        </w:tc>
      </w:tr>
      <w:tr w:rsidR="00697B41" w:rsidRPr="006D41FF" w14:paraId="230EC1E9" w14:textId="77777777" w:rsidTr="00650C33">
        <w:trPr>
          <w:trHeight w:val="276"/>
        </w:trPr>
        <w:tc>
          <w:tcPr>
            <w:tcW w:w="1320" w:type="pct"/>
          </w:tcPr>
          <w:p w14:paraId="4DFD1100" w14:textId="77777777" w:rsidR="00697B41" w:rsidRPr="006D41FF" w:rsidRDefault="00697B41" w:rsidP="00650C33">
            <w:pPr>
              <w:rPr>
                <w:rFonts w:cstheme="minorHAnsi"/>
              </w:rPr>
            </w:pPr>
            <w:r>
              <w:rPr>
                <w:rFonts w:cs="Calibri"/>
                <w:bCs/>
              </w:rPr>
              <w:t xml:space="preserve">Output </w:t>
            </w:r>
            <w:r w:rsidRPr="007155E5">
              <w:rPr>
                <w:rFonts w:cs="Calibri"/>
                <w:bCs/>
              </w:rPr>
              <w:t>4.2.2. Report on capacity needs for determining financial resources and financial options for the implementation of appropriate CCM&amp;CCA technologies, techniques, and measures.</w:t>
            </w:r>
          </w:p>
        </w:tc>
        <w:tc>
          <w:tcPr>
            <w:tcW w:w="1321" w:type="pct"/>
            <w:vMerge/>
          </w:tcPr>
          <w:p w14:paraId="00820D96" w14:textId="77777777" w:rsidR="00697B41" w:rsidRPr="006D41FF" w:rsidRDefault="00697B41" w:rsidP="00650C33">
            <w:pPr>
              <w:rPr>
                <w:rFonts w:cstheme="minorHAnsi"/>
              </w:rPr>
            </w:pPr>
          </w:p>
        </w:tc>
        <w:tc>
          <w:tcPr>
            <w:tcW w:w="875" w:type="pct"/>
            <w:vMerge/>
          </w:tcPr>
          <w:p w14:paraId="184FEC24" w14:textId="77777777" w:rsidR="00697B41" w:rsidRPr="006D41FF" w:rsidRDefault="00697B41" w:rsidP="00650C33">
            <w:pPr>
              <w:rPr>
                <w:rFonts w:cstheme="minorHAnsi"/>
                <w:lang w:eastAsia="zh-CN"/>
              </w:rPr>
            </w:pPr>
          </w:p>
        </w:tc>
        <w:tc>
          <w:tcPr>
            <w:tcW w:w="476" w:type="pct"/>
            <w:vMerge/>
          </w:tcPr>
          <w:p w14:paraId="4D22E0D8" w14:textId="77777777" w:rsidR="00697B41" w:rsidRPr="006D41FF" w:rsidRDefault="00697B41" w:rsidP="00650C33">
            <w:pPr>
              <w:rPr>
                <w:rFonts w:cstheme="minorHAnsi"/>
                <w:lang w:eastAsia="zh-CN"/>
              </w:rPr>
            </w:pPr>
          </w:p>
        </w:tc>
        <w:tc>
          <w:tcPr>
            <w:tcW w:w="487" w:type="pct"/>
            <w:vMerge/>
          </w:tcPr>
          <w:p w14:paraId="4E18938D" w14:textId="77777777" w:rsidR="00697B41" w:rsidRPr="006D41FF" w:rsidRDefault="00697B41" w:rsidP="00650C33">
            <w:pPr>
              <w:rPr>
                <w:rFonts w:cstheme="minorHAnsi"/>
                <w:lang w:eastAsia="zh-CN"/>
              </w:rPr>
            </w:pPr>
          </w:p>
        </w:tc>
        <w:tc>
          <w:tcPr>
            <w:tcW w:w="521" w:type="pct"/>
            <w:vMerge/>
          </w:tcPr>
          <w:p w14:paraId="1FE1588C" w14:textId="77777777" w:rsidR="00697B41" w:rsidRPr="006D41FF" w:rsidRDefault="00697B41" w:rsidP="00650C33">
            <w:pPr>
              <w:rPr>
                <w:rFonts w:cstheme="minorHAnsi"/>
                <w:lang w:eastAsia="zh-CN"/>
              </w:rPr>
            </w:pPr>
          </w:p>
        </w:tc>
      </w:tr>
      <w:tr w:rsidR="00697B41" w:rsidRPr="006D41FF" w14:paraId="1700F02A" w14:textId="77777777" w:rsidTr="00650C33">
        <w:trPr>
          <w:trHeight w:val="276"/>
        </w:trPr>
        <w:tc>
          <w:tcPr>
            <w:tcW w:w="1320" w:type="pct"/>
          </w:tcPr>
          <w:p w14:paraId="0831D353" w14:textId="77777777" w:rsidR="00697B41" w:rsidRPr="006D41FF" w:rsidRDefault="00697B41" w:rsidP="00650C33">
            <w:pPr>
              <w:rPr>
                <w:rFonts w:cstheme="minorHAnsi"/>
              </w:rPr>
            </w:pPr>
            <w:r w:rsidRPr="001052EE">
              <w:rPr>
                <w:rFonts w:cs="Calibri"/>
              </w:rPr>
              <w:t xml:space="preserve">Outcome 4.3 </w:t>
            </w:r>
            <w:r w:rsidRPr="007155E5">
              <w:rPr>
                <w:rFonts w:cs="Calibri"/>
              </w:rPr>
              <w:t>Further enhanced public awareness of climate change issues.</w:t>
            </w:r>
          </w:p>
        </w:tc>
        <w:tc>
          <w:tcPr>
            <w:tcW w:w="1321" w:type="pct"/>
            <w:vMerge w:val="restart"/>
          </w:tcPr>
          <w:p w14:paraId="7A84DC28" w14:textId="77777777" w:rsidR="00697B41" w:rsidRPr="006D41FF" w:rsidRDefault="00697B41" w:rsidP="00650C33">
            <w:pPr>
              <w:rPr>
                <w:rFonts w:cstheme="minorHAnsi"/>
              </w:rPr>
            </w:pPr>
            <w:r w:rsidRPr="00D650B2">
              <w:rPr>
                <w:rFonts w:cstheme="minorHAnsi"/>
              </w:rPr>
              <w:t xml:space="preserve">The observation and monitoring status of climate system in China was investigated and documented, including components of atmosphere, ocean, biology, water resources, and cryosphere. Observations and </w:t>
            </w:r>
            <w:r w:rsidRPr="00D650B2">
              <w:rPr>
                <w:rFonts w:cstheme="minorHAnsi"/>
              </w:rPr>
              <w:lastRenderedPageBreak/>
              <w:t>monitoring on GHG concentration are also described in the report, as part of atmospheric observations.</w:t>
            </w:r>
          </w:p>
        </w:tc>
        <w:tc>
          <w:tcPr>
            <w:tcW w:w="875" w:type="pct"/>
            <w:vMerge w:val="restart"/>
          </w:tcPr>
          <w:p w14:paraId="55FEF5E6" w14:textId="77777777" w:rsidR="00697B41" w:rsidRPr="006D41FF" w:rsidRDefault="00697B41" w:rsidP="00650C33">
            <w:pPr>
              <w:rPr>
                <w:rFonts w:cstheme="minorHAnsi"/>
                <w:lang w:eastAsia="zh-CN"/>
              </w:rPr>
            </w:pPr>
            <w:r w:rsidRPr="007155E5">
              <w:rPr>
                <w:rFonts w:cs="Calibri"/>
                <w:bCs/>
              </w:rPr>
              <w:lastRenderedPageBreak/>
              <w:t>No. of people that have improved understanding of the climate change issues of the country. climate and weather forecasts for China.</w:t>
            </w:r>
          </w:p>
        </w:tc>
        <w:tc>
          <w:tcPr>
            <w:tcW w:w="476" w:type="pct"/>
            <w:vMerge w:val="restart"/>
          </w:tcPr>
          <w:p w14:paraId="312C4CB3" w14:textId="77777777" w:rsidR="00697B41" w:rsidRPr="006D41FF" w:rsidRDefault="00697B41" w:rsidP="00650C33">
            <w:pPr>
              <w:rPr>
                <w:rFonts w:cstheme="minorHAnsi"/>
                <w:lang w:eastAsia="zh-CN"/>
              </w:rPr>
            </w:pPr>
            <w:r>
              <w:rPr>
                <w:rFonts w:cstheme="minorHAnsi" w:hint="eastAsia"/>
                <w:lang w:eastAsia="zh-CN"/>
              </w:rPr>
              <w:t>0</w:t>
            </w:r>
          </w:p>
        </w:tc>
        <w:tc>
          <w:tcPr>
            <w:tcW w:w="487" w:type="pct"/>
            <w:vMerge w:val="restart"/>
          </w:tcPr>
          <w:p w14:paraId="0B874832" w14:textId="77777777" w:rsidR="00697B41" w:rsidRPr="006D41FF" w:rsidRDefault="00697B41" w:rsidP="00650C33">
            <w:pPr>
              <w:rPr>
                <w:rFonts w:cstheme="minorHAnsi"/>
                <w:lang w:eastAsia="zh-CN"/>
              </w:rPr>
            </w:pPr>
          </w:p>
        </w:tc>
        <w:tc>
          <w:tcPr>
            <w:tcW w:w="521" w:type="pct"/>
            <w:vMerge w:val="restart"/>
          </w:tcPr>
          <w:p w14:paraId="5FE95F7C" w14:textId="77777777" w:rsidR="00697B41" w:rsidRPr="006D41FF" w:rsidRDefault="00697B41" w:rsidP="00650C33">
            <w:pPr>
              <w:rPr>
                <w:rFonts w:cstheme="minorHAnsi"/>
                <w:lang w:eastAsia="zh-CN"/>
              </w:rPr>
            </w:pPr>
          </w:p>
        </w:tc>
      </w:tr>
      <w:tr w:rsidR="00697B41" w:rsidRPr="006D41FF" w14:paraId="15C088CC" w14:textId="77777777" w:rsidTr="00650C33">
        <w:trPr>
          <w:trHeight w:val="276"/>
        </w:trPr>
        <w:tc>
          <w:tcPr>
            <w:tcW w:w="1320" w:type="pct"/>
          </w:tcPr>
          <w:p w14:paraId="1A0A461D" w14:textId="77777777" w:rsidR="00697B41" w:rsidRPr="001052EE" w:rsidRDefault="00697B41" w:rsidP="00650C33">
            <w:pPr>
              <w:rPr>
                <w:rFonts w:cs="Calibri"/>
                <w:bCs/>
              </w:rPr>
            </w:pPr>
            <w:r>
              <w:rPr>
                <w:rFonts w:cs="Calibri"/>
                <w:bCs/>
              </w:rPr>
              <w:t xml:space="preserve">Output </w:t>
            </w:r>
            <w:r w:rsidRPr="007155E5">
              <w:rPr>
                <w:rFonts w:cs="Calibri"/>
                <w:bCs/>
              </w:rPr>
              <w:t xml:space="preserve">4.3.1. Completed document on the results, conclusions, and recommendations of the implemented activities for enhancing </w:t>
            </w:r>
            <w:r w:rsidRPr="007155E5">
              <w:rPr>
                <w:rFonts w:cs="Calibri"/>
                <w:bCs/>
              </w:rPr>
              <w:lastRenderedPageBreak/>
              <w:t>public awareness about climate change issues.</w:t>
            </w:r>
          </w:p>
        </w:tc>
        <w:tc>
          <w:tcPr>
            <w:tcW w:w="1321" w:type="pct"/>
            <w:vMerge/>
          </w:tcPr>
          <w:p w14:paraId="17308B9F" w14:textId="77777777" w:rsidR="00697B41" w:rsidRPr="006D41FF" w:rsidRDefault="00697B41" w:rsidP="00650C33">
            <w:pPr>
              <w:rPr>
                <w:rFonts w:cstheme="minorHAnsi"/>
              </w:rPr>
            </w:pPr>
          </w:p>
        </w:tc>
        <w:tc>
          <w:tcPr>
            <w:tcW w:w="875" w:type="pct"/>
            <w:vMerge/>
          </w:tcPr>
          <w:p w14:paraId="3C69185F" w14:textId="77777777" w:rsidR="00697B41" w:rsidRPr="006D41FF" w:rsidRDefault="00697B41" w:rsidP="00650C33">
            <w:pPr>
              <w:rPr>
                <w:rFonts w:cstheme="minorHAnsi"/>
                <w:lang w:eastAsia="zh-CN"/>
              </w:rPr>
            </w:pPr>
          </w:p>
        </w:tc>
        <w:tc>
          <w:tcPr>
            <w:tcW w:w="476" w:type="pct"/>
            <w:vMerge/>
          </w:tcPr>
          <w:p w14:paraId="26D8C489" w14:textId="77777777" w:rsidR="00697B41" w:rsidRPr="006D41FF" w:rsidRDefault="00697B41" w:rsidP="00650C33">
            <w:pPr>
              <w:rPr>
                <w:rFonts w:cstheme="minorHAnsi"/>
                <w:lang w:eastAsia="zh-CN"/>
              </w:rPr>
            </w:pPr>
          </w:p>
        </w:tc>
        <w:tc>
          <w:tcPr>
            <w:tcW w:w="487" w:type="pct"/>
            <w:vMerge/>
          </w:tcPr>
          <w:p w14:paraId="64F8954F" w14:textId="77777777" w:rsidR="00697B41" w:rsidRPr="006D41FF" w:rsidRDefault="00697B41" w:rsidP="00650C33">
            <w:pPr>
              <w:rPr>
                <w:rFonts w:cstheme="minorHAnsi"/>
                <w:lang w:eastAsia="zh-CN"/>
              </w:rPr>
            </w:pPr>
          </w:p>
        </w:tc>
        <w:tc>
          <w:tcPr>
            <w:tcW w:w="521" w:type="pct"/>
            <w:vMerge/>
          </w:tcPr>
          <w:p w14:paraId="2F84D3DD" w14:textId="77777777" w:rsidR="00697B41" w:rsidRPr="006D41FF" w:rsidRDefault="00697B41" w:rsidP="00650C33">
            <w:pPr>
              <w:rPr>
                <w:rFonts w:cstheme="minorHAnsi"/>
                <w:lang w:eastAsia="zh-CN"/>
              </w:rPr>
            </w:pPr>
          </w:p>
        </w:tc>
      </w:tr>
      <w:tr w:rsidR="00697B41" w:rsidRPr="006D41FF" w14:paraId="6398D005" w14:textId="77777777" w:rsidTr="00650C33">
        <w:trPr>
          <w:trHeight w:val="276"/>
        </w:trPr>
        <w:tc>
          <w:tcPr>
            <w:tcW w:w="1320" w:type="pct"/>
          </w:tcPr>
          <w:p w14:paraId="164CC6D7" w14:textId="77777777" w:rsidR="00697B41" w:rsidRPr="001052EE" w:rsidRDefault="00697B41" w:rsidP="00650C33">
            <w:pPr>
              <w:rPr>
                <w:rFonts w:cs="Calibri"/>
                <w:bCs/>
              </w:rPr>
            </w:pPr>
            <w:r>
              <w:rPr>
                <w:rFonts w:cs="Calibri"/>
                <w:bCs/>
              </w:rPr>
              <w:t xml:space="preserve">Output </w:t>
            </w:r>
            <w:r w:rsidRPr="007155E5">
              <w:rPr>
                <w:rFonts w:cs="Calibri"/>
                <w:bCs/>
              </w:rPr>
              <w:t>4.3.2</w:t>
            </w:r>
            <w:r>
              <w:rPr>
                <w:rFonts w:cs="Calibri"/>
                <w:bCs/>
              </w:rPr>
              <w:t>.</w:t>
            </w:r>
            <w:r w:rsidRPr="007155E5">
              <w:rPr>
                <w:rFonts w:cs="Calibri"/>
                <w:bCs/>
              </w:rPr>
              <w:t xml:space="preserve"> Completed report on GHG concentration, climate observation and monitoring in China.</w:t>
            </w:r>
          </w:p>
        </w:tc>
        <w:tc>
          <w:tcPr>
            <w:tcW w:w="1321" w:type="pct"/>
            <w:vMerge/>
          </w:tcPr>
          <w:p w14:paraId="1A74D995" w14:textId="77777777" w:rsidR="00697B41" w:rsidRPr="006D41FF" w:rsidRDefault="00697B41" w:rsidP="00650C33">
            <w:pPr>
              <w:rPr>
                <w:rFonts w:cstheme="minorHAnsi"/>
              </w:rPr>
            </w:pPr>
          </w:p>
        </w:tc>
        <w:tc>
          <w:tcPr>
            <w:tcW w:w="875" w:type="pct"/>
            <w:vMerge/>
          </w:tcPr>
          <w:p w14:paraId="0FCBFACE" w14:textId="77777777" w:rsidR="00697B41" w:rsidRPr="006D41FF" w:rsidRDefault="00697B41" w:rsidP="00650C33">
            <w:pPr>
              <w:rPr>
                <w:rFonts w:cstheme="minorHAnsi"/>
                <w:lang w:eastAsia="zh-CN"/>
              </w:rPr>
            </w:pPr>
          </w:p>
        </w:tc>
        <w:tc>
          <w:tcPr>
            <w:tcW w:w="476" w:type="pct"/>
            <w:vMerge/>
          </w:tcPr>
          <w:p w14:paraId="1F6163DD" w14:textId="77777777" w:rsidR="00697B41" w:rsidRPr="006D41FF" w:rsidRDefault="00697B41" w:rsidP="00650C33">
            <w:pPr>
              <w:rPr>
                <w:rFonts w:cstheme="minorHAnsi"/>
                <w:lang w:eastAsia="zh-CN"/>
              </w:rPr>
            </w:pPr>
          </w:p>
        </w:tc>
        <w:tc>
          <w:tcPr>
            <w:tcW w:w="487" w:type="pct"/>
            <w:vMerge/>
          </w:tcPr>
          <w:p w14:paraId="7640E382" w14:textId="77777777" w:rsidR="00697B41" w:rsidRPr="006D41FF" w:rsidRDefault="00697B41" w:rsidP="00650C33">
            <w:pPr>
              <w:rPr>
                <w:rFonts w:cstheme="minorHAnsi"/>
                <w:lang w:eastAsia="zh-CN"/>
              </w:rPr>
            </w:pPr>
          </w:p>
        </w:tc>
        <w:tc>
          <w:tcPr>
            <w:tcW w:w="521" w:type="pct"/>
            <w:vMerge/>
          </w:tcPr>
          <w:p w14:paraId="3264E458" w14:textId="77777777" w:rsidR="00697B41" w:rsidRPr="006D41FF" w:rsidRDefault="00697B41" w:rsidP="00650C33">
            <w:pPr>
              <w:rPr>
                <w:rFonts w:cstheme="minorHAnsi"/>
                <w:lang w:eastAsia="zh-CN"/>
              </w:rPr>
            </w:pPr>
          </w:p>
        </w:tc>
      </w:tr>
      <w:tr w:rsidR="00697B41" w:rsidRPr="006D41FF" w14:paraId="53C9CDE7" w14:textId="77777777" w:rsidTr="00650C33">
        <w:trPr>
          <w:trHeight w:val="276"/>
        </w:trPr>
        <w:tc>
          <w:tcPr>
            <w:tcW w:w="1320" w:type="pct"/>
          </w:tcPr>
          <w:p w14:paraId="787137AA" w14:textId="77777777" w:rsidR="00697B41" w:rsidRPr="006D41FF" w:rsidRDefault="00697B41" w:rsidP="00650C33">
            <w:pPr>
              <w:rPr>
                <w:rFonts w:cstheme="minorHAnsi"/>
              </w:rPr>
            </w:pPr>
            <w:r>
              <w:rPr>
                <w:rFonts w:cs="Calibri"/>
                <w:bCs/>
              </w:rPr>
              <w:t xml:space="preserve">Output </w:t>
            </w:r>
            <w:r w:rsidRPr="007155E5">
              <w:rPr>
                <w:rFonts w:cs="Calibri"/>
                <w:bCs/>
              </w:rPr>
              <w:t>4.3.3. Completed capacity building for relevant government departments on collecting information and in assessing technologies, and financing of technology applications.</w:t>
            </w:r>
          </w:p>
        </w:tc>
        <w:tc>
          <w:tcPr>
            <w:tcW w:w="1321" w:type="pct"/>
            <w:vMerge/>
          </w:tcPr>
          <w:p w14:paraId="2A716B85" w14:textId="77777777" w:rsidR="00697B41" w:rsidRPr="006D41FF" w:rsidRDefault="00697B41" w:rsidP="00650C33">
            <w:pPr>
              <w:rPr>
                <w:rFonts w:cstheme="minorHAnsi"/>
              </w:rPr>
            </w:pPr>
          </w:p>
        </w:tc>
        <w:tc>
          <w:tcPr>
            <w:tcW w:w="875" w:type="pct"/>
            <w:vMerge/>
          </w:tcPr>
          <w:p w14:paraId="5C36A368" w14:textId="77777777" w:rsidR="00697B41" w:rsidRPr="006D41FF" w:rsidRDefault="00697B41" w:rsidP="00650C33">
            <w:pPr>
              <w:rPr>
                <w:rFonts w:cstheme="minorHAnsi"/>
                <w:lang w:eastAsia="zh-CN"/>
              </w:rPr>
            </w:pPr>
          </w:p>
        </w:tc>
        <w:tc>
          <w:tcPr>
            <w:tcW w:w="476" w:type="pct"/>
            <w:vMerge/>
          </w:tcPr>
          <w:p w14:paraId="3727C1AC" w14:textId="77777777" w:rsidR="00697B41" w:rsidRPr="006D41FF" w:rsidRDefault="00697B41" w:rsidP="00650C33">
            <w:pPr>
              <w:rPr>
                <w:rFonts w:cstheme="minorHAnsi"/>
                <w:lang w:eastAsia="zh-CN"/>
              </w:rPr>
            </w:pPr>
          </w:p>
        </w:tc>
        <w:tc>
          <w:tcPr>
            <w:tcW w:w="487" w:type="pct"/>
            <w:vMerge/>
          </w:tcPr>
          <w:p w14:paraId="0B3DA4C0" w14:textId="77777777" w:rsidR="00697B41" w:rsidRPr="006D41FF" w:rsidRDefault="00697B41" w:rsidP="00650C33">
            <w:pPr>
              <w:rPr>
                <w:rFonts w:cstheme="minorHAnsi"/>
                <w:lang w:eastAsia="zh-CN"/>
              </w:rPr>
            </w:pPr>
          </w:p>
        </w:tc>
        <w:tc>
          <w:tcPr>
            <w:tcW w:w="521" w:type="pct"/>
            <w:vMerge/>
          </w:tcPr>
          <w:p w14:paraId="56E6153E" w14:textId="77777777" w:rsidR="00697B41" w:rsidRPr="006D41FF" w:rsidRDefault="00697B41" w:rsidP="00650C33">
            <w:pPr>
              <w:rPr>
                <w:rFonts w:cstheme="minorHAnsi"/>
                <w:lang w:eastAsia="zh-CN"/>
              </w:rPr>
            </w:pPr>
          </w:p>
        </w:tc>
      </w:tr>
      <w:tr w:rsidR="00697B41" w:rsidRPr="006D41FF" w14:paraId="526EF40D" w14:textId="77777777" w:rsidTr="00650C33">
        <w:trPr>
          <w:trHeight w:val="276"/>
        </w:trPr>
        <w:tc>
          <w:tcPr>
            <w:tcW w:w="1320" w:type="pct"/>
          </w:tcPr>
          <w:p w14:paraId="7FED03B6" w14:textId="77777777" w:rsidR="00697B41" w:rsidRPr="006D41FF" w:rsidRDefault="00697B41" w:rsidP="00650C33">
            <w:pPr>
              <w:rPr>
                <w:rFonts w:cstheme="minorHAnsi"/>
              </w:rPr>
            </w:pPr>
            <w:r w:rsidRPr="001052EE">
              <w:rPr>
                <w:rFonts w:cs="Calibri"/>
              </w:rPr>
              <w:t>Outcome 5.1</w:t>
            </w:r>
            <w:r>
              <w:rPr>
                <w:rFonts w:cs="Calibri"/>
                <w:b/>
                <w:bCs/>
              </w:rPr>
              <w:t xml:space="preserve"> </w:t>
            </w:r>
            <w:r w:rsidRPr="007155E5">
              <w:rPr>
                <w:rFonts w:cs="Calibri"/>
              </w:rPr>
              <w:t xml:space="preserve">Better understanding of GHG emissions and sinks in the Hong Kong and </w:t>
            </w:r>
            <w:r w:rsidRPr="007155E5">
              <w:rPr>
                <w:rFonts w:cs="Calibri"/>
                <w:lang w:eastAsia="zh-CN"/>
              </w:rPr>
              <w:t>Macao</w:t>
            </w:r>
            <w:r w:rsidRPr="007155E5">
              <w:rPr>
                <w:rFonts w:cs="Calibri"/>
              </w:rPr>
              <w:t xml:space="preserve"> SARs, and improved capacities for NC, and BUR.</w:t>
            </w:r>
          </w:p>
        </w:tc>
        <w:tc>
          <w:tcPr>
            <w:tcW w:w="1321" w:type="pct"/>
            <w:vMerge w:val="restart"/>
          </w:tcPr>
          <w:p w14:paraId="42B4536E" w14:textId="77777777" w:rsidR="00697B41" w:rsidRPr="006D41FF" w:rsidRDefault="00697B41" w:rsidP="00650C33">
            <w:pPr>
              <w:rPr>
                <w:rFonts w:cstheme="minorHAnsi"/>
              </w:rPr>
            </w:pPr>
            <w:bookmarkStart w:id="0" w:name="OLE_LINK1"/>
            <w:r w:rsidRPr="00854BE1">
              <w:rPr>
                <w:rFonts w:cstheme="minorHAnsi"/>
              </w:rPr>
              <w:t>By the end of 2023, Hong Kong and Macao SARs have prepared and submitted relevant parts of 4NC and 3BUR to central government, which include GHG inventories 2017 and 2018, vulnerability and adaptation assessments and improved formulations of CCM and CCA measures and plans.</w:t>
            </w:r>
            <w:bookmarkEnd w:id="0"/>
          </w:p>
        </w:tc>
        <w:tc>
          <w:tcPr>
            <w:tcW w:w="875" w:type="pct"/>
            <w:vMerge w:val="restart"/>
          </w:tcPr>
          <w:p w14:paraId="1AF1759C" w14:textId="77777777" w:rsidR="00697B41" w:rsidRPr="007155E5" w:rsidRDefault="00697B41" w:rsidP="00650C33">
            <w:pPr>
              <w:rPr>
                <w:rFonts w:cs="Calibri"/>
                <w:bCs/>
              </w:rPr>
            </w:pPr>
            <w:r w:rsidRPr="007155E5">
              <w:rPr>
                <w:rFonts w:cs="Calibri"/>
                <w:bCs/>
              </w:rPr>
              <w:t>No. of SAR agencies that are capable of producing improved GHG inventories, vulnerability and adaptation assessments and improved formulations of CCM and CCA measures and plans.</w:t>
            </w:r>
          </w:p>
          <w:p w14:paraId="3C39A28F" w14:textId="77777777" w:rsidR="00697B41" w:rsidRDefault="00697B41" w:rsidP="00650C33">
            <w:pPr>
              <w:rPr>
                <w:rFonts w:cstheme="minorHAnsi"/>
                <w:lang w:eastAsia="zh-CN"/>
              </w:rPr>
            </w:pPr>
          </w:p>
          <w:p w14:paraId="0A1E2D55" w14:textId="77777777" w:rsidR="00697B41" w:rsidRPr="007155E5" w:rsidRDefault="00697B41" w:rsidP="00650C33">
            <w:pPr>
              <w:rPr>
                <w:rFonts w:cs="Calibri"/>
                <w:bCs/>
              </w:rPr>
            </w:pPr>
            <w:r w:rsidRPr="007155E5">
              <w:rPr>
                <w:rFonts w:cs="Calibri"/>
                <w:bCs/>
              </w:rPr>
              <w:t xml:space="preserve">Progress towards completion, SAR government-approval, and submission of reports to </w:t>
            </w:r>
            <w:r w:rsidRPr="007155E5">
              <w:rPr>
                <w:rFonts w:cs="Calibri"/>
                <w:bCs/>
                <w:lang w:eastAsia="zh-CN"/>
              </w:rPr>
              <w:t>P.R. China</w:t>
            </w:r>
            <w:r w:rsidRPr="007155E5">
              <w:rPr>
                <w:rFonts w:cs="Calibri"/>
                <w:bCs/>
              </w:rPr>
              <w:t>, % completion.</w:t>
            </w:r>
          </w:p>
          <w:p w14:paraId="42BDC023" w14:textId="77777777" w:rsidR="00697B41" w:rsidRPr="007155E5" w:rsidRDefault="00697B41" w:rsidP="00650C33">
            <w:pPr>
              <w:rPr>
                <w:rFonts w:cs="Calibri"/>
                <w:bCs/>
              </w:rPr>
            </w:pPr>
            <w:r w:rsidRPr="007155E5">
              <w:rPr>
                <w:rFonts w:cs="Calibri"/>
                <w:bCs/>
              </w:rPr>
              <w:t xml:space="preserve">• </w:t>
            </w:r>
            <w:r w:rsidRPr="007155E5">
              <w:rPr>
                <w:rFonts w:cs="Calibri"/>
                <w:bCs/>
                <w:lang w:eastAsia="zh-CN"/>
              </w:rPr>
              <w:t>4</w:t>
            </w:r>
            <w:r w:rsidRPr="007155E5">
              <w:rPr>
                <w:rFonts w:cs="Calibri"/>
                <w:bCs/>
              </w:rPr>
              <w:t>NC</w:t>
            </w:r>
          </w:p>
          <w:p w14:paraId="0480E9A4" w14:textId="77777777" w:rsidR="00697B41" w:rsidRPr="007155E5" w:rsidRDefault="00697B41" w:rsidP="00650C33">
            <w:pPr>
              <w:rPr>
                <w:rFonts w:cs="Calibri"/>
                <w:bCs/>
              </w:rPr>
            </w:pPr>
            <w:r w:rsidRPr="007155E5">
              <w:rPr>
                <w:rFonts w:cs="Calibri"/>
                <w:bCs/>
              </w:rPr>
              <w:t xml:space="preserve">• </w:t>
            </w:r>
            <w:r w:rsidRPr="007155E5">
              <w:rPr>
                <w:rFonts w:cs="Calibri"/>
                <w:bCs/>
                <w:lang w:eastAsia="zh-CN"/>
              </w:rPr>
              <w:t>3</w:t>
            </w:r>
            <w:r w:rsidRPr="007155E5">
              <w:rPr>
                <w:rFonts w:cs="Calibri"/>
                <w:bCs/>
              </w:rPr>
              <w:t>BUR</w:t>
            </w:r>
          </w:p>
          <w:p w14:paraId="608FF3C5" w14:textId="77777777" w:rsidR="00697B41" w:rsidRPr="007155E5" w:rsidRDefault="00697B41" w:rsidP="00650C33">
            <w:pPr>
              <w:rPr>
                <w:rFonts w:cs="Calibri"/>
                <w:bCs/>
              </w:rPr>
            </w:pPr>
            <w:r w:rsidRPr="007155E5">
              <w:rPr>
                <w:rFonts w:cs="Calibri"/>
                <w:bCs/>
              </w:rPr>
              <w:t xml:space="preserve">• </w:t>
            </w:r>
            <w:r w:rsidRPr="007155E5">
              <w:rPr>
                <w:rFonts w:cs="Calibri"/>
                <w:bCs/>
                <w:lang w:eastAsia="zh-CN"/>
              </w:rPr>
              <w:t>4</w:t>
            </w:r>
            <w:r w:rsidRPr="007155E5">
              <w:rPr>
                <w:rFonts w:cs="Calibri"/>
                <w:bCs/>
              </w:rPr>
              <w:t>BUR</w:t>
            </w:r>
          </w:p>
          <w:p w14:paraId="0D87B971" w14:textId="77777777" w:rsidR="00697B41" w:rsidRPr="00AD0CDC" w:rsidRDefault="00697B41" w:rsidP="00650C33">
            <w:pPr>
              <w:rPr>
                <w:rFonts w:cstheme="minorHAnsi"/>
                <w:lang w:eastAsia="zh-CN"/>
              </w:rPr>
            </w:pPr>
          </w:p>
        </w:tc>
        <w:tc>
          <w:tcPr>
            <w:tcW w:w="476" w:type="pct"/>
            <w:vMerge w:val="restart"/>
          </w:tcPr>
          <w:p w14:paraId="2AE1D49B" w14:textId="77777777" w:rsidR="00697B41" w:rsidRDefault="00697B41" w:rsidP="00650C33">
            <w:pPr>
              <w:rPr>
                <w:rFonts w:cstheme="minorHAnsi"/>
                <w:lang w:eastAsia="zh-CN"/>
              </w:rPr>
            </w:pPr>
            <w:r>
              <w:rPr>
                <w:rFonts w:cstheme="minorHAnsi" w:hint="eastAsia"/>
                <w:lang w:eastAsia="zh-CN"/>
              </w:rPr>
              <w:t>0</w:t>
            </w:r>
          </w:p>
          <w:p w14:paraId="34A60CC2" w14:textId="77777777" w:rsidR="00697B41" w:rsidRDefault="00697B41" w:rsidP="00650C33">
            <w:pPr>
              <w:rPr>
                <w:rFonts w:cstheme="minorHAnsi"/>
                <w:lang w:eastAsia="zh-CN"/>
              </w:rPr>
            </w:pPr>
          </w:p>
          <w:p w14:paraId="61444F22" w14:textId="77777777" w:rsidR="00697B41" w:rsidRDefault="00697B41" w:rsidP="00650C33">
            <w:pPr>
              <w:rPr>
                <w:rFonts w:cstheme="minorHAnsi"/>
                <w:lang w:eastAsia="zh-CN"/>
              </w:rPr>
            </w:pPr>
          </w:p>
          <w:p w14:paraId="149CB155" w14:textId="77777777" w:rsidR="00697B41" w:rsidRDefault="00697B41" w:rsidP="00650C33">
            <w:pPr>
              <w:rPr>
                <w:rFonts w:cstheme="minorHAnsi"/>
                <w:lang w:eastAsia="zh-CN"/>
              </w:rPr>
            </w:pPr>
          </w:p>
          <w:p w14:paraId="5A4BC585" w14:textId="77777777" w:rsidR="00697B41" w:rsidRDefault="00697B41" w:rsidP="00650C33">
            <w:pPr>
              <w:rPr>
                <w:rFonts w:cstheme="minorHAnsi"/>
                <w:lang w:eastAsia="zh-CN"/>
              </w:rPr>
            </w:pPr>
          </w:p>
          <w:p w14:paraId="27E56FA3" w14:textId="77777777" w:rsidR="00697B41" w:rsidRDefault="00697B41" w:rsidP="00650C33">
            <w:pPr>
              <w:rPr>
                <w:rFonts w:cstheme="minorHAnsi"/>
                <w:lang w:eastAsia="zh-CN"/>
              </w:rPr>
            </w:pPr>
          </w:p>
          <w:p w14:paraId="27F87E68" w14:textId="77777777" w:rsidR="00697B41" w:rsidRDefault="00697B41" w:rsidP="00650C33">
            <w:pPr>
              <w:rPr>
                <w:rFonts w:cstheme="minorHAnsi"/>
                <w:lang w:eastAsia="zh-CN"/>
              </w:rPr>
            </w:pPr>
          </w:p>
          <w:p w14:paraId="03162C7C" w14:textId="77777777" w:rsidR="00697B41" w:rsidRDefault="00697B41" w:rsidP="00650C33">
            <w:pPr>
              <w:rPr>
                <w:rFonts w:cstheme="minorHAnsi"/>
                <w:lang w:eastAsia="zh-CN"/>
              </w:rPr>
            </w:pPr>
          </w:p>
          <w:p w14:paraId="04B53637" w14:textId="77777777" w:rsidR="00697B41" w:rsidRDefault="00697B41" w:rsidP="00650C33">
            <w:pPr>
              <w:rPr>
                <w:rFonts w:cstheme="minorHAnsi"/>
                <w:lang w:eastAsia="zh-CN"/>
              </w:rPr>
            </w:pPr>
          </w:p>
          <w:p w14:paraId="36ED930E" w14:textId="77777777" w:rsidR="00697B41" w:rsidRDefault="00697B41" w:rsidP="00650C33">
            <w:pPr>
              <w:rPr>
                <w:rFonts w:cstheme="minorHAnsi"/>
                <w:lang w:eastAsia="zh-CN"/>
              </w:rPr>
            </w:pPr>
          </w:p>
          <w:p w14:paraId="532F5DF6" w14:textId="77777777" w:rsidR="00697B41" w:rsidRDefault="00697B41" w:rsidP="00650C33">
            <w:pPr>
              <w:rPr>
                <w:rFonts w:cstheme="minorHAnsi"/>
                <w:lang w:eastAsia="zh-CN"/>
              </w:rPr>
            </w:pPr>
          </w:p>
          <w:p w14:paraId="5B3487C6" w14:textId="77777777" w:rsidR="00697B41" w:rsidRDefault="00697B41" w:rsidP="00650C33">
            <w:pPr>
              <w:rPr>
                <w:rFonts w:cstheme="minorHAnsi"/>
                <w:lang w:eastAsia="zh-CN"/>
              </w:rPr>
            </w:pPr>
          </w:p>
          <w:p w14:paraId="094995DE" w14:textId="77777777" w:rsidR="00697B41" w:rsidRDefault="00697B41" w:rsidP="00650C33">
            <w:pPr>
              <w:rPr>
                <w:rFonts w:cstheme="minorHAnsi"/>
                <w:lang w:eastAsia="zh-CN"/>
              </w:rPr>
            </w:pPr>
          </w:p>
          <w:p w14:paraId="67071E71" w14:textId="77777777" w:rsidR="00697B41" w:rsidRDefault="00697B41" w:rsidP="00650C33">
            <w:pPr>
              <w:rPr>
                <w:rFonts w:cstheme="minorHAnsi"/>
                <w:lang w:eastAsia="zh-CN"/>
              </w:rPr>
            </w:pPr>
            <w:r>
              <w:rPr>
                <w:rFonts w:cstheme="minorHAnsi" w:hint="eastAsia"/>
                <w:lang w:eastAsia="zh-CN"/>
              </w:rPr>
              <w:t>0</w:t>
            </w:r>
          </w:p>
          <w:p w14:paraId="1727C91E" w14:textId="77777777" w:rsidR="00697B41" w:rsidRDefault="00697B41" w:rsidP="00650C33">
            <w:pPr>
              <w:rPr>
                <w:rFonts w:cstheme="minorHAnsi"/>
                <w:lang w:eastAsia="zh-CN"/>
              </w:rPr>
            </w:pPr>
            <w:r>
              <w:rPr>
                <w:rFonts w:cstheme="minorHAnsi" w:hint="eastAsia"/>
                <w:lang w:eastAsia="zh-CN"/>
              </w:rPr>
              <w:t>0</w:t>
            </w:r>
          </w:p>
          <w:p w14:paraId="6C5B453C" w14:textId="77777777" w:rsidR="00697B41" w:rsidRPr="006D41FF" w:rsidRDefault="00697B41" w:rsidP="00650C33">
            <w:pPr>
              <w:rPr>
                <w:rFonts w:cstheme="minorHAnsi"/>
                <w:lang w:eastAsia="zh-CN"/>
              </w:rPr>
            </w:pPr>
            <w:r>
              <w:rPr>
                <w:rFonts w:cstheme="minorHAnsi" w:hint="eastAsia"/>
                <w:lang w:eastAsia="zh-CN"/>
              </w:rPr>
              <w:t>0</w:t>
            </w:r>
          </w:p>
        </w:tc>
        <w:tc>
          <w:tcPr>
            <w:tcW w:w="487" w:type="pct"/>
            <w:vMerge w:val="restart"/>
          </w:tcPr>
          <w:p w14:paraId="047BF7A0" w14:textId="77777777" w:rsidR="00697B41" w:rsidRDefault="00697B41" w:rsidP="00650C33">
            <w:pPr>
              <w:rPr>
                <w:rFonts w:cstheme="minorHAnsi"/>
              </w:rPr>
            </w:pPr>
            <w:r>
              <w:rPr>
                <w:rFonts w:cstheme="minorHAnsi" w:hint="eastAsia"/>
              </w:rPr>
              <w:t>2</w:t>
            </w:r>
          </w:p>
          <w:p w14:paraId="22D76D19" w14:textId="77777777" w:rsidR="00697B41" w:rsidRDefault="00697B41" w:rsidP="00650C33">
            <w:pPr>
              <w:rPr>
                <w:rFonts w:cstheme="minorHAnsi"/>
              </w:rPr>
            </w:pPr>
          </w:p>
          <w:p w14:paraId="3D8125DC" w14:textId="77777777" w:rsidR="00697B41" w:rsidRDefault="00697B41" w:rsidP="00650C33">
            <w:pPr>
              <w:rPr>
                <w:rFonts w:cstheme="minorHAnsi"/>
              </w:rPr>
            </w:pPr>
          </w:p>
          <w:p w14:paraId="1E96313B" w14:textId="77777777" w:rsidR="00697B41" w:rsidRDefault="00697B41" w:rsidP="00650C33">
            <w:pPr>
              <w:rPr>
                <w:rFonts w:cstheme="minorHAnsi"/>
              </w:rPr>
            </w:pPr>
          </w:p>
          <w:p w14:paraId="02EB62C7" w14:textId="77777777" w:rsidR="00697B41" w:rsidRDefault="00697B41" w:rsidP="00650C33">
            <w:pPr>
              <w:rPr>
                <w:rFonts w:cstheme="minorHAnsi"/>
              </w:rPr>
            </w:pPr>
          </w:p>
          <w:p w14:paraId="1B392491" w14:textId="77777777" w:rsidR="00697B41" w:rsidRDefault="00697B41" w:rsidP="00650C33">
            <w:pPr>
              <w:rPr>
                <w:rFonts w:cstheme="minorHAnsi"/>
              </w:rPr>
            </w:pPr>
          </w:p>
          <w:p w14:paraId="7A3C91F6" w14:textId="77777777" w:rsidR="00697B41" w:rsidRDefault="00697B41" w:rsidP="00650C33">
            <w:pPr>
              <w:rPr>
                <w:rFonts w:cstheme="minorHAnsi"/>
              </w:rPr>
            </w:pPr>
          </w:p>
          <w:p w14:paraId="00B87F8F" w14:textId="77777777" w:rsidR="00697B41" w:rsidRDefault="00697B41" w:rsidP="00650C33">
            <w:pPr>
              <w:rPr>
                <w:rFonts w:cstheme="minorHAnsi"/>
              </w:rPr>
            </w:pPr>
          </w:p>
          <w:p w14:paraId="410247B9" w14:textId="77777777" w:rsidR="00697B41" w:rsidRDefault="00697B41" w:rsidP="00650C33">
            <w:pPr>
              <w:rPr>
                <w:rFonts w:cstheme="minorHAnsi"/>
              </w:rPr>
            </w:pPr>
          </w:p>
          <w:p w14:paraId="0F865595" w14:textId="77777777" w:rsidR="00697B41" w:rsidRDefault="00697B41" w:rsidP="00650C33">
            <w:pPr>
              <w:rPr>
                <w:rFonts w:cstheme="minorHAnsi"/>
              </w:rPr>
            </w:pPr>
          </w:p>
          <w:p w14:paraId="2F8DFE1C" w14:textId="77777777" w:rsidR="00697B41" w:rsidRDefault="00697B41" w:rsidP="00650C33">
            <w:pPr>
              <w:rPr>
                <w:rFonts w:cstheme="minorHAnsi"/>
              </w:rPr>
            </w:pPr>
          </w:p>
          <w:p w14:paraId="755A4EDC" w14:textId="77777777" w:rsidR="00697B41" w:rsidRDefault="00697B41" w:rsidP="00650C33">
            <w:pPr>
              <w:rPr>
                <w:rFonts w:cstheme="minorHAnsi"/>
              </w:rPr>
            </w:pPr>
          </w:p>
          <w:p w14:paraId="24905432" w14:textId="77777777" w:rsidR="00697B41" w:rsidRDefault="00697B41" w:rsidP="00650C33">
            <w:pPr>
              <w:rPr>
                <w:rFonts w:cstheme="minorHAnsi"/>
              </w:rPr>
            </w:pPr>
          </w:p>
          <w:p w14:paraId="4FFAC8D2" w14:textId="77777777" w:rsidR="00697B41" w:rsidRPr="007155E5" w:rsidRDefault="00697B41" w:rsidP="00650C33">
            <w:pPr>
              <w:rPr>
                <w:rFonts w:cs="Calibri"/>
              </w:rPr>
            </w:pPr>
            <w:r w:rsidRPr="007155E5">
              <w:rPr>
                <w:rFonts w:cs="Calibri"/>
              </w:rPr>
              <w:t>1</w:t>
            </w:r>
            <w:r w:rsidRPr="007155E5">
              <w:rPr>
                <w:rFonts w:cs="Calibri"/>
                <w:bCs/>
              </w:rPr>
              <w:t>00%</w:t>
            </w:r>
          </w:p>
          <w:p w14:paraId="62F70524" w14:textId="77777777" w:rsidR="00697B41" w:rsidRPr="007155E5" w:rsidRDefault="00697B41" w:rsidP="00650C33">
            <w:pPr>
              <w:rPr>
                <w:rFonts w:cs="Calibri"/>
              </w:rPr>
            </w:pPr>
            <w:r w:rsidRPr="007155E5">
              <w:rPr>
                <w:rFonts w:cs="Calibri"/>
              </w:rPr>
              <w:t>1</w:t>
            </w:r>
            <w:r w:rsidRPr="007155E5">
              <w:rPr>
                <w:rFonts w:cs="Calibri"/>
                <w:bCs/>
              </w:rPr>
              <w:t>00%</w:t>
            </w:r>
          </w:p>
          <w:p w14:paraId="398D22A6" w14:textId="77777777" w:rsidR="00697B41" w:rsidRPr="006D41FF" w:rsidRDefault="00697B41" w:rsidP="00650C33">
            <w:pPr>
              <w:rPr>
                <w:rFonts w:cstheme="minorHAnsi"/>
                <w:lang w:eastAsia="zh-CN"/>
              </w:rPr>
            </w:pPr>
            <w:r>
              <w:rPr>
                <w:rFonts w:cstheme="minorHAnsi" w:hint="eastAsia"/>
                <w:bCs/>
              </w:rPr>
              <w:t>0</w:t>
            </w:r>
          </w:p>
        </w:tc>
        <w:tc>
          <w:tcPr>
            <w:tcW w:w="521" w:type="pct"/>
            <w:vMerge w:val="restart"/>
          </w:tcPr>
          <w:p w14:paraId="55EA1F2D" w14:textId="77777777" w:rsidR="00697B41" w:rsidRDefault="00697B41" w:rsidP="00697B41">
            <w:pPr>
              <w:rPr>
                <w:rFonts w:cstheme="minorHAnsi"/>
              </w:rPr>
            </w:pPr>
            <w:r>
              <w:rPr>
                <w:rFonts w:cstheme="minorHAnsi" w:hint="eastAsia"/>
              </w:rPr>
              <w:t>2</w:t>
            </w:r>
          </w:p>
          <w:p w14:paraId="11BAF677" w14:textId="77777777" w:rsidR="00697B41" w:rsidRDefault="00697B41" w:rsidP="00697B41">
            <w:pPr>
              <w:rPr>
                <w:rFonts w:cstheme="minorHAnsi"/>
              </w:rPr>
            </w:pPr>
          </w:p>
          <w:p w14:paraId="4C8DE309" w14:textId="77777777" w:rsidR="00697B41" w:rsidRDefault="00697B41" w:rsidP="00697B41">
            <w:pPr>
              <w:rPr>
                <w:rFonts w:cstheme="minorHAnsi"/>
              </w:rPr>
            </w:pPr>
          </w:p>
          <w:p w14:paraId="7A4BA5C2" w14:textId="77777777" w:rsidR="00697B41" w:rsidRDefault="00697B41" w:rsidP="00697B41">
            <w:pPr>
              <w:rPr>
                <w:rFonts w:cstheme="minorHAnsi"/>
              </w:rPr>
            </w:pPr>
          </w:p>
          <w:p w14:paraId="43230D58" w14:textId="77777777" w:rsidR="00697B41" w:rsidRDefault="00697B41" w:rsidP="00697B41">
            <w:pPr>
              <w:rPr>
                <w:rFonts w:cstheme="minorHAnsi"/>
              </w:rPr>
            </w:pPr>
          </w:p>
          <w:p w14:paraId="32C3CB33" w14:textId="77777777" w:rsidR="00697B41" w:rsidRDefault="00697B41" w:rsidP="00697B41">
            <w:pPr>
              <w:rPr>
                <w:rFonts w:cstheme="minorHAnsi"/>
              </w:rPr>
            </w:pPr>
          </w:p>
          <w:p w14:paraId="1C574264" w14:textId="77777777" w:rsidR="00697B41" w:rsidRDefault="00697B41" w:rsidP="00697B41">
            <w:pPr>
              <w:rPr>
                <w:rFonts w:cstheme="minorHAnsi"/>
              </w:rPr>
            </w:pPr>
          </w:p>
          <w:p w14:paraId="5A9AA827" w14:textId="77777777" w:rsidR="00697B41" w:rsidRDefault="00697B41" w:rsidP="00697B41">
            <w:pPr>
              <w:rPr>
                <w:rFonts w:cstheme="minorHAnsi"/>
              </w:rPr>
            </w:pPr>
          </w:p>
          <w:p w14:paraId="7A31D85A" w14:textId="77777777" w:rsidR="00697B41" w:rsidRDefault="00697B41" w:rsidP="00697B41">
            <w:pPr>
              <w:rPr>
                <w:rFonts w:cstheme="minorHAnsi"/>
              </w:rPr>
            </w:pPr>
          </w:p>
          <w:p w14:paraId="6545DC05" w14:textId="77777777" w:rsidR="00697B41" w:rsidRDefault="00697B41" w:rsidP="00697B41">
            <w:pPr>
              <w:rPr>
                <w:rFonts w:cstheme="minorHAnsi"/>
              </w:rPr>
            </w:pPr>
          </w:p>
          <w:p w14:paraId="4416983D" w14:textId="77777777" w:rsidR="00697B41" w:rsidRDefault="00697B41" w:rsidP="00697B41">
            <w:pPr>
              <w:rPr>
                <w:rFonts w:cstheme="minorHAnsi"/>
              </w:rPr>
            </w:pPr>
          </w:p>
          <w:p w14:paraId="31DB2FA2" w14:textId="77777777" w:rsidR="00697B41" w:rsidRDefault="00697B41" w:rsidP="00697B41">
            <w:pPr>
              <w:rPr>
                <w:rFonts w:cstheme="minorHAnsi"/>
              </w:rPr>
            </w:pPr>
          </w:p>
          <w:p w14:paraId="40BF1AAA" w14:textId="77777777" w:rsidR="00697B41" w:rsidRDefault="00697B41" w:rsidP="00697B41">
            <w:pPr>
              <w:rPr>
                <w:rFonts w:cstheme="minorHAnsi"/>
              </w:rPr>
            </w:pPr>
          </w:p>
          <w:p w14:paraId="7E6ECA2A" w14:textId="77777777" w:rsidR="00697B41" w:rsidRPr="007155E5" w:rsidRDefault="00697B41" w:rsidP="00697B41">
            <w:pPr>
              <w:rPr>
                <w:rFonts w:cs="Calibri"/>
              </w:rPr>
            </w:pPr>
            <w:r w:rsidRPr="007155E5">
              <w:rPr>
                <w:rFonts w:cs="Calibri"/>
              </w:rPr>
              <w:t>1</w:t>
            </w:r>
            <w:r w:rsidRPr="007155E5">
              <w:rPr>
                <w:rFonts w:cs="Calibri"/>
                <w:bCs/>
              </w:rPr>
              <w:t>00%</w:t>
            </w:r>
          </w:p>
          <w:p w14:paraId="7B4EA85D" w14:textId="77777777" w:rsidR="00697B41" w:rsidRPr="007155E5" w:rsidRDefault="00697B41" w:rsidP="00697B41">
            <w:pPr>
              <w:rPr>
                <w:rFonts w:cs="Calibri"/>
              </w:rPr>
            </w:pPr>
            <w:r w:rsidRPr="007155E5">
              <w:rPr>
                <w:rFonts w:cs="Calibri"/>
              </w:rPr>
              <w:t>1</w:t>
            </w:r>
            <w:r w:rsidRPr="007155E5">
              <w:rPr>
                <w:rFonts w:cs="Calibri"/>
                <w:bCs/>
              </w:rPr>
              <w:t>00%</w:t>
            </w:r>
          </w:p>
          <w:p w14:paraId="76771BB5" w14:textId="139DE269" w:rsidR="00697B41" w:rsidRPr="006D41FF" w:rsidRDefault="00697B41" w:rsidP="00697B41">
            <w:pPr>
              <w:rPr>
                <w:rFonts w:cstheme="minorHAnsi"/>
                <w:lang w:eastAsia="zh-CN"/>
              </w:rPr>
            </w:pPr>
            <w:r>
              <w:rPr>
                <w:rFonts w:cstheme="minorHAnsi" w:hint="eastAsia"/>
                <w:bCs/>
              </w:rPr>
              <w:t>0</w:t>
            </w:r>
          </w:p>
        </w:tc>
      </w:tr>
      <w:tr w:rsidR="00697B41" w:rsidRPr="006D41FF" w14:paraId="7B86116D" w14:textId="77777777" w:rsidTr="00650C33">
        <w:trPr>
          <w:trHeight w:val="276"/>
        </w:trPr>
        <w:tc>
          <w:tcPr>
            <w:tcW w:w="1320" w:type="pct"/>
          </w:tcPr>
          <w:p w14:paraId="059575F6" w14:textId="77777777" w:rsidR="00697B41" w:rsidRPr="006D41FF" w:rsidRDefault="00697B41" w:rsidP="00650C33">
            <w:pPr>
              <w:rPr>
                <w:rFonts w:cstheme="minorHAnsi"/>
              </w:rPr>
            </w:pPr>
            <w:r>
              <w:rPr>
                <w:rFonts w:cs="Calibri"/>
                <w:bCs/>
              </w:rPr>
              <w:t xml:space="preserve">Output </w:t>
            </w:r>
            <w:r w:rsidRPr="007155E5">
              <w:rPr>
                <w:rFonts w:cs="Calibri"/>
                <w:bCs/>
              </w:rPr>
              <w:t>5.</w:t>
            </w:r>
            <w:r w:rsidRPr="007155E5">
              <w:rPr>
                <w:rFonts w:cs="Calibri"/>
                <w:bCs/>
                <w:lang w:eastAsia="zh-CN"/>
              </w:rPr>
              <w:t>1.</w:t>
            </w:r>
            <w:r w:rsidRPr="007155E5">
              <w:rPr>
                <w:rFonts w:cs="Calibri"/>
                <w:bCs/>
              </w:rPr>
              <w:t xml:space="preserve">1. Completed workshops on coverage and implementation of Hong Kong and </w:t>
            </w:r>
            <w:r w:rsidRPr="007155E5">
              <w:rPr>
                <w:rFonts w:cs="Calibri"/>
                <w:bCs/>
                <w:lang w:eastAsia="zh-CN"/>
              </w:rPr>
              <w:t>Macao</w:t>
            </w:r>
            <w:r w:rsidRPr="007155E5">
              <w:rPr>
                <w:rFonts w:cs="Calibri"/>
                <w:bCs/>
              </w:rPr>
              <w:t xml:space="preserve"> SARs' GHG inventories for the year 2017, 2018 using the IPCC 1996 guidelines, and 2020 utilizing the IPCC 2006 guidelines.</w:t>
            </w:r>
          </w:p>
        </w:tc>
        <w:tc>
          <w:tcPr>
            <w:tcW w:w="1321" w:type="pct"/>
            <w:vMerge/>
          </w:tcPr>
          <w:p w14:paraId="51DB0CAC" w14:textId="77777777" w:rsidR="00697B41" w:rsidRPr="006D41FF" w:rsidRDefault="00697B41" w:rsidP="00650C33">
            <w:pPr>
              <w:rPr>
                <w:rFonts w:cstheme="minorHAnsi"/>
              </w:rPr>
            </w:pPr>
          </w:p>
        </w:tc>
        <w:tc>
          <w:tcPr>
            <w:tcW w:w="875" w:type="pct"/>
            <w:vMerge/>
          </w:tcPr>
          <w:p w14:paraId="5B820610" w14:textId="77777777" w:rsidR="00697B41" w:rsidRPr="006D41FF" w:rsidRDefault="00697B41" w:rsidP="00650C33">
            <w:pPr>
              <w:rPr>
                <w:rFonts w:cstheme="minorHAnsi"/>
                <w:lang w:eastAsia="zh-CN"/>
              </w:rPr>
            </w:pPr>
          </w:p>
        </w:tc>
        <w:tc>
          <w:tcPr>
            <w:tcW w:w="476" w:type="pct"/>
            <w:vMerge/>
          </w:tcPr>
          <w:p w14:paraId="262F7D04" w14:textId="77777777" w:rsidR="00697B41" w:rsidRPr="006D41FF" w:rsidRDefault="00697B41" w:rsidP="00650C33">
            <w:pPr>
              <w:rPr>
                <w:rFonts w:cstheme="minorHAnsi"/>
                <w:lang w:eastAsia="zh-CN"/>
              </w:rPr>
            </w:pPr>
          </w:p>
        </w:tc>
        <w:tc>
          <w:tcPr>
            <w:tcW w:w="487" w:type="pct"/>
            <w:vMerge/>
          </w:tcPr>
          <w:p w14:paraId="06DBB6D5" w14:textId="77777777" w:rsidR="00697B41" w:rsidRPr="006D41FF" w:rsidRDefault="00697B41" w:rsidP="00650C33">
            <w:pPr>
              <w:rPr>
                <w:rFonts w:cstheme="minorHAnsi"/>
                <w:lang w:eastAsia="zh-CN"/>
              </w:rPr>
            </w:pPr>
          </w:p>
        </w:tc>
        <w:tc>
          <w:tcPr>
            <w:tcW w:w="521" w:type="pct"/>
            <w:vMerge/>
          </w:tcPr>
          <w:p w14:paraId="3601BB95" w14:textId="77777777" w:rsidR="00697B41" w:rsidRPr="006D41FF" w:rsidRDefault="00697B41" w:rsidP="00650C33">
            <w:pPr>
              <w:rPr>
                <w:rFonts w:cstheme="minorHAnsi"/>
                <w:lang w:eastAsia="zh-CN"/>
              </w:rPr>
            </w:pPr>
          </w:p>
        </w:tc>
      </w:tr>
      <w:tr w:rsidR="00697B41" w:rsidRPr="006D41FF" w14:paraId="720BAFFF" w14:textId="77777777" w:rsidTr="00650C33">
        <w:trPr>
          <w:trHeight w:val="276"/>
        </w:trPr>
        <w:tc>
          <w:tcPr>
            <w:tcW w:w="1320" w:type="pct"/>
          </w:tcPr>
          <w:p w14:paraId="61577BAE" w14:textId="77777777" w:rsidR="00697B41" w:rsidRPr="001052EE" w:rsidRDefault="00697B41" w:rsidP="00650C33">
            <w:pPr>
              <w:rPr>
                <w:rFonts w:cs="Calibri"/>
                <w:bCs/>
              </w:rPr>
            </w:pPr>
            <w:r>
              <w:rPr>
                <w:rFonts w:cs="Calibri"/>
                <w:bCs/>
              </w:rPr>
              <w:t xml:space="preserve">Output </w:t>
            </w:r>
            <w:r w:rsidRPr="007155E5">
              <w:rPr>
                <w:rFonts w:cs="Calibri"/>
                <w:bCs/>
              </w:rPr>
              <w:t xml:space="preserve">5.1.2. Completed workshops on assessment methodologies for Hong Kong and </w:t>
            </w:r>
            <w:r w:rsidRPr="007155E5">
              <w:rPr>
                <w:rFonts w:cs="Calibri"/>
                <w:bCs/>
                <w:lang w:eastAsia="zh-CN"/>
              </w:rPr>
              <w:t>Macao SAR</w:t>
            </w:r>
            <w:r w:rsidRPr="007155E5">
              <w:rPr>
                <w:rFonts w:cs="Calibri"/>
                <w:bCs/>
              </w:rPr>
              <w:t>s’ mitigation actions.</w:t>
            </w:r>
          </w:p>
        </w:tc>
        <w:tc>
          <w:tcPr>
            <w:tcW w:w="1321" w:type="pct"/>
            <w:vMerge/>
          </w:tcPr>
          <w:p w14:paraId="7430B06D" w14:textId="77777777" w:rsidR="00697B41" w:rsidRPr="006D41FF" w:rsidRDefault="00697B41" w:rsidP="00650C33">
            <w:pPr>
              <w:rPr>
                <w:rFonts w:cstheme="minorHAnsi"/>
              </w:rPr>
            </w:pPr>
          </w:p>
        </w:tc>
        <w:tc>
          <w:tcPr>
            <w:tcW w:w="875" w:type="pct"/>
            <w:vMerge/>
          </w:tcPr>
          <w:p w14:paraId="0AED4D39" w14:textId="77777777" w:rsidR="00697B41" w:rsidRPr="006D41FF" w:rsidRDefault="00697B41" w:rsidP="00650C33">
            <w:pPr>
              <w:rPr>
                <w:rFonts w:cstheme="minorHAnsi"/>
                <w:lang w:eastAsia="zh-CN"/>
              </w:rPr>
            </w:pPr>
          </w:p>
        </w:tc>
        <w:tc>
          <w:tcPr>
            <w:tcW w:w="476" w:type="pct"/>
            <w:vMerge/>
          </w:tcPr>
          <w:p w14:paraId="4CB82E7E" w14:textId="77777777" w:rsidR="00697B41" w:rsidRPr="006D41FF" w:rsidRDefault="00697B41" w:rsidP="00650C33">
            <w:pPr>
              <w:rPr>
                <w:rFonts w:cstheme="minorHAnsi"/>
                <w:lang w:eastAsia="zh-CN"/>
              </w:rPr>
            </w:pPr>
          </w:p>
        </w:tc>
        <w:tc>
          <w:tcPr>
            <w:tcW w:w="487" w:type="pct"/>
            <w:vMerge/>
          </w:tcPr>
          <w:p w14:paraId="50DC66BF" w14:textId="77777777" w:rsidR="00697B41" w:rsidRPr="006D41FF" w:rsidRDefault="00697B41" w:rsidP="00650C33">
            <w:pPr>
              <w:rPr>
                <w:rFonts w:cstheme="minorHAnsi"/>
                <w:lang w:eastAsia="zh-CN"/>
              </w:rPr>
            </w:pPr>
          </w:p>
        </w:tc>
        <w:tc>
          <w:tcPr>
            <w:tcW w:w="521" w:type="pct"/>
            <w:vMerge/>
          </w:tcPr>
          <w:p w14:paraId="325E9876" w14:textId="77777777" w:rsidR="00697B41" w:rsidRPr="006D41FF" w:rsidRDefault="00697B41" w:rsidP="00650C33">
            <w:pPr>
              <w:rPr>
                <w:rFonts w:cstheme="minorHAnsi"/>
                <w:lang w:eastAsia="zh-CN"/>
              </w:rPr>
            </w:pPr>
          </w:p>
        </w:tc>
      </w:tr>
      <w:tr w:rsidR="00697B41" w:rsidRPr="006D41FF" w14:paraId="129D7863" w14:textId="77777777" w:rsidTr="00650C33">
        <w:trPr>
          <w:trHeight w:val="276"/>
        </w:trPr>
        <w:tc>
          <w:tcPr>
            <w:tcW w:w="1320" w:type="pct"/>
          </w:tcPr>
          <w:p w14:paraId="456BAE44" w14:textId="77777777" w:rsidR="00697B41" w:rsidRPr="006D41FF" w:rsidRDefault="00697B41" w:rsidP="00650C33">
            <w:pPr>
              <w:rPr>
                <w:rFonts w:cstheme="minorHAnsi"/>
                <w:lang w:eastAsia="zh-CN"/>
              </w:rPr>
            </w:pPr>
            <w:r>
              <w:rPr>
                <w:rFonts w:cstheme="minorHAnsi" w:hint="eastAsia"/>
                <w:lang w:eastAsia="zh-CN"/>
              </w:rPr>
              <w:t>O</w:t>
            </w:r>
            <w:r>
              <w:rPr>
                <w:rFonts w:cstheme="minorHAnsi"/>
                <w:lang w:eastAsia="zh-CN"/>
              </w:rPr>
              <w:t xml:space="preserve">utput </w:t>
            </w:r>
            <w:r w:rsidRPr="007155E5">
              <w:rPr>
                <w:rFonts w:cs="Calibri"/>
                <w:bCs/>
              </w:rPr>
              <w:t xml:space="preserve">5.1.3. Completed chapters of Hong Kong and </w:t>
            </w:r>
            <w:r w:rsidRPr="007155E5">
              <w:rPr>
                <w:rFonts w:cs="Calibri"/>
                <w:bCs/>
                <w:lang w:eastAsia="zh-CN"/>
              </w:rPr>
              <w:t>Macao</w:t>
            </w:r>
            <w:r w:rsidRPr="007155E5">
              <w:rPr>
                <w:rFonts w:cs="Calibri"/>
                <w:bCs/>
              </w:rPr>
              <w:t xml:space="preserve"> </w:t>
            </w:r>
            <w:r w:rsidRPr="007155E5">
              <w:rPr>
                <w:rFonts w:cs="Calibri"/>
                <w:bCs/>
                <w:lang w:eastAsia="zh-CN"/>
              </w:rPr>
              <w:t xml:space="preserve">SARs’ </w:t>
            </w:r>
            <w:r w:rsidRPr="007155E5">
              <w:rPr>
                <w:rFonts w:cs="Calibri"/>
                <w:bCs/>
              </w:rPr>
              <w:t xml:space="preserve">NC and BUR in the 4NC Report, </w:t>
            </w:r>
            <w:r w:rsidRPr="007155E5">
              <w:rPr>
                <w:rFonts w:cs="Calibri"/>
                <w:bCs/>
                <w:lang w:eastAsia="zh-CN"/>
              </w:rPr>
              <w:t>3BUR,</w:t>
            </w:r>
            <w:r w:rsidRPr="007155E5">
              <w:rPr>
                <w:rFonts w:cs="Calibri"/>
                <w:bCs/>
              </w:rPr>
              <w:t xml:space="preserve"> </w:t>
            </w:r>
            <w:r w:rsidRPr="007155E5">
              <w:rPr>
                <w:rFonts w:cs="Calibri"/>
                <w:bCs/>
                <w:lang w:eastAsia="zh-CN"/>
              </w:rPr>
              <w:t>4BUR</w:t>
            </w:r>
            <w:r w:rsidRPr="007155E5">
              <w:rPr>
                <w:rFonts w:cs="Calibri"/>
                <w:bCs/>
              </w:rPr>
              <w:t>.</w:t>
            </w:r>
          </w:p>
        </w:tc>
        <w:tc>
          <w:tcPr>
            <w:tcW w:w="1321" w:type="pct"/>
            <w:vMerge/>
          </w:tcPr>
          <w:p w14:paraId="4F093E72" w14:textId="77777777" w:rsidR="00697B41" w:rsidRPr="006D41FF" w:rsidRDefault="00697B41" w:rsidP="00650C33">
            <w:pPr>
              <w:rPr>
                <w:rFonts w:cstheme="minorHAnsi"/>
              </w:rPr>
            </w:pPr>
          </w:p>
        </w:tc>
        <w:tc>
          <w:tcPr>
            <w:tcW w:w="875" w:type="pct"/>
            <w:vMerge/>
          </w:tcPr>
          <w:p w14:paraId="30AD69CA" w14:textId="77777777" w:rsidR="00697B41" w:rsidRPr="006D41FF" w:rsidRDefault="00697B41" w:rsidP="00650C33">
            <w:pPr>
              <w:rPr>
                <w:rFonts w:cstheme="minorHAnsi"/>
                <w:lang w:eastAsia="zh-CN"/>
              </w:rPr>
            </w:pPr>
          </w:p>
        </w:tc>
        <w:tc>
          <w:tcPr>
            <w:tcW w:w="476" w:type="pct"/>
            <w:vMerge/>
          </w:tcPr>
          <w:p w14:paraId="07C04413" w14:textId="77777777" w:rsidR="00697B41" w:rsidRPr="006D41FF" w:rsidRDefault="00697B41" w:rsidP="00650C33">
            <w:pPr>
              <w:rPr>
                <w:rFonts w:cstheme="minorHAnsi"/>
                <w:lang w:eastAsia="zh-CN"/>
              </w:rPr>
            </w:pPr>
          </w:p>
        </w:tc>
        <w:tc>
          <w:tcPr>
            <w:tcW w:w="487" w:type="pct"/>
            <w:vMerge/>
          </w:tcPr>
          <w:p w14:paraId="760050A2" w14:textId="77777777" w:rsidR="00697B41" w:rsidRPr="006D41FF" w:rsidRDefault="00697B41" w:rsidP="00650C33">
            <w:pPr>
              <w:rPr>
                <w:rFonts w:cstheme="minorHAnsi"/>
                <w:lang w:eastAsia="zh-CN"/>
              </w:rPr>
            </w:pPr>
          </w:p>
        </w:tc>
        <w:tc>
          <w:tcPr>
            <w:tcW w:w="521" w:type="pct"/>
            <w:vMerge/>
          </w:tcPr>
          <w:p w14:paraId="05225EDA" w14:textId="77777777" w:rsidR="00697B41" w:rsidRPr="006D41FF" w:rsidRDefault="00697B41" w:rsidP="00650C33">
            <w:pPr>
              <w:rPr>
                <w:rFonts w:cstheme="minorHAnsi"/>
                <w:lang w:eastAsia="zh-CN"/>
              </w:rPr>
            </w:pPr>
          </w:p>
        </w:tc>
      </w:tr>
      <w:tr w:rsidR="00697B41" w:rsidRPr="006D41FF" w14:paraId="48C81BDE" w14:textId="77777777" w:rsidTr="00650C33">
        <w:trPr>
          <w:trHeight w:val="276"/>
        </w:trPr>
        <w:tc>
          <w:tcPr>
            <w:tcW w:w="1320" w:type="pct"/>
          </w:tcPr>
          <w:p w14:paraId="3E20215E" w14:textId="77777777" w:rsidR="00697B41" w:rsidRPr="001052EE" w:rsidRDefault="00697B41" w:rsidP="00650C33">
            <w:pPr>
              <w:rPr>
                <w:rFonts w:cs="Calibri"/>
                <w:bCs/>
              </w:rPr>
            </w:pPr>
            <w:r>
              <w:rPr>
                <w:rFonts w:cstheme="minorHAnsi" w:hint="eastAsia"/>
                <w:lang w:eastAsia="zh-CN"/>
              </w:rPr>
              <w:t>O</w:t>
            </w:r>
            <w:r>
              <w:rPr>
                <w:rFonts w:cstheme="minorHAnsi"/>
                <w:lang w:eastAsia="zh-CN"/>
              </w:rPr>
              <w:t xml:space="preserve">utput </w:t>
            </w:r>
            <w:r w:rsidRPr="007155E5">
              <w:rPr>
                <w:rFonts w:cs="Calibri"/>
                <w:bCs/>
              </w:rPr>
              <w:t xml:space="preserve">5.1.4. Updated GHG inventories in the Hong Kong and </w:t>
            </w:r>
            <w:r w:rsidRPr="007155E5">
              <w:rPr>
                <w:rFonts w:cs="Calibri"/>
                <w:bCs/>
                <w:lang w:eastAsia="zh-CN"/>
              </w:rPr>
              <w:lastRenderedPageBreak/>
              <w:t>Macao</w:t>
            </w:r>
            <w:r w:rsidRPr="007155E5">
              <w:rPr>
                <w:rFonts w:cs="Calibri"/>
                <w:bCs/>
              </w:rPr>
              <w:t xml:space="preserve"> SARs for years 2017, 2018, and 2020.</w:t>
            </w:r>
          </w:p>
        </w:tc>
        <w:tc>
          <w:tcPr>
            <w:tcW w:w="1321" w:type="pct"/>
            <w:vMerge/>
          </w:tcPr>
          <w:p w14:paraId="71ACDDD9" w14:textId="77777777" w:rsidR="00697B41" w:rsidRPr="006D41FF" w:rsidRDefault="00697B41" w:rsidP="00650C33">
            <w:pPr>
              <w:rPr>
                <w:rFonts w:cstheme="minorHAnsi"/>
              </w:rPr>
            </w:pPr>
          </w:p>
        </w:tc>
        <w:tc>
          <w:tcPr>
            <w:tcW w:w="875" w:type="pct"/>
            <w:vMerge/>
          </w:tcPr>
          <w:p w14:paraId="0FC7D1B6" w14:textId="77777777" w:rsidR="00697B41" w:rsidRPr="006D41FF" w:rsidRDefault="00697B41" w:rsidP="00650C33">
            <w:pPr>
              <w:rPr>
                <w:rFonts w:cstheme="minorHAnsi"/>
                <w:lang w:eastAsia="zh-CN"/>
              </w:rPr>
            </w:pPr>
          </w:p>
        </w:tc>
        <w:tc>
          <w:tcPr>
            <w:tcW w:w="476" w:type="pct"/>
            <w:vMerge/>
          </w:tcPr>
          <w:p w14:paraId="7FC4DA9A" w14:textId="77777777" w:rsidR="00697B41" w:rsidRPr="006D41FF" w:rsidRDefault="00697B41" w:rsidP="00650C33">
            <w:pPr>
              <w:rPr>
                <w:rFonts w:cstheme="minorHAnsi"/>
                <w:lang w:eastAsia="zh-CN"/>
              </w:rPr>
            </w:pPr>
          </w:p>
        </w:tc>
        <w:tc>
          <w:tcPr>
            <w:tcW w:w="487" w:type="pct"/>
            <w:vMerge/>
          </w:tcPr>
          <w:p w14:paraId="3E033B95" w14:textId="77777777" w:rsidR="00697B41" w:rsidRPr="006D41FF" w:rsidRDefault="00697B41" w:rsidP="00650C33">
            <w:pPr>
              <w:rPr>
                <w:rFonts w:cstheme="minorHAnsi"/>
                <w:lang w:eastAsia="zh-CN"/>
              </w:rPr>
            </w:pPr>
          </w:p>
        </w:tc>
        <w:tc>
          <w:tcPr>
            <w:tcW w:w="521" w:type="pct"/>
            <w:vMerge/>
          </w:tcPr>
          <w:p w14:paraId="1D11A3DD" w14:textId="77777777" w:rsidR="00697B41" w:rsidRPr="006D41FF" w:rsidRDefault="00697B41" w:rsidP="00650C33">
            <w:pPr>
              <w:rPr>
                <w:rFonts w:cstheme="minorHAnsi"/>
                <w:lang w:eastAsia="zh-CN"/>
              </w:rPr>
            </w:pPr>
          </w:p>
        </w:tc>
      </w:tr>
      <w:tr w:rsidR="00697B41" w:rsidRPr="006D41FF" w14:paraId="6E2A51CA" w14:textId="77777777" w:rsidTr="00650C33">
        <w:trPr>
          <w:trHeight w:val="276"/>
        </w:trPr>
        <w:tc>
          <w:tcPr>
            <w:tcW w:w="1320" w:type="pct"/>
          </w:tcPr>
          <w:p w14:paraId="3FE1F189" w14:textId="77777777" w:rsidR="00697B41" w:rsidRPr="006D41FF" w:rsidRDefault="00697B41" w:rsidP="00650C33">
            <w:pPr>
              <w:rPr>
                <w:rFonts w:cstheme="minorHAnsi"/>
              </w:rPr>
            </w:pPr>
            <w:r>
              <w:rPr>
                <w:rFonts w:cs="Calibri"/>
                <w:bCs/>
              </w:rPr>
              <w:t xml:space="preserve">Output </w:t>
            </w:r>
            <w:r w:rsidRPr="007155E5">
              <w:rPr>
                <w:rFonts w:cs="Calibri"/>
                <w:bCs/>
              </w:rPr>
              <w:t xml:space="preserve">5.1.5. Updated supplementary information on climate change in the Hong Kong and </w:t>
            </w:r>
            <w:r w:rsidRPr="007155E5">
              <w:rPr>
                <w:rFonts w:cs="Calibri"/>
                <w:bCs/>
                <w:lang w:eastAsia="zh-CN"/>
              </w:rPr>
              <w:t>Macao</w:t>
            </w:r>
            <w:r w:rsidRPr="007155E5">
              <w:rPr>
                <w:rFonts w:cs="Calibri"/>
                <w:bCs/>
              </w:rPr>
              <w:t xml:space="preserve"> SAR's</w:t>
            </w:r>
            <w:r>
              <w:rPr>
                <w:rFonts w:cs="Calibri"/>
                <w:bCs/>
              </w:rPr>
              <w:t>.</w:t>
            </w:r>
          </w:p>
        </w:tc>
        <w:tc>
          <w:tcPr>
            <w:tcW w:w="1321" w:type="pct"/>
            <w:vMerge/>
          </w:tcPr>
          <w:p w14:paraId="59FBDF19" w14:textId="77777777" w:rsidR="00697B41" w:rsidRPr="006D41FF" w:rsidRDefault="00697B41" w:rsidP="00650C33">
            <w:pPr>
              <w:rPr>
                <w:rFonts w:cstheme="minorHAnsi"/>
              </w:rPr>
            </w:pPr>
          </w:p>
        </w:tc>
        <w:tc>
          <w:tcPr>
            <w:tcW w:w="875" w:type="pct"/>
            <w:vMerge/>
          </w:tcPr>
          <w:p w14:paraId="2EAAA31E" w14:textId="77777777" w:rsidR="00697B41" w:rsidRPr="006D41FF" w:rsidRDefault="00697B41" w:rsidP="00650C33">
            <w:pPr>
              <w:rPr>
                <w:rFonts w:cstheme="minorHAnsi"/>
                <w:lang w:eastAsia="zh-CN"/>
              </w:rPr>
            </w:pPr>
          </w:p>
        </w:tc>
        <w:tc>
          <w:tcPr>
            <w:tcW w:w="476" w:type="pct"/>
            <w:vMerge/>
          </w:tcPr>
          <w:p w14:paraId="634071FD" w14:textId="77777777" w:rsidR="00697B41" w:rsidRPr="006D41FF" w:rsidRDefault="00697B41" w:rsidP="00650C33">
            <w:pPr>
              <w:rPr>
                <w:rFonts w:cstheme="minorHAnsi"/>
                <w:lang w:eastAsia="zh-CN"/>
              </w:rPr>
            </w:pPr>
          </w:p>
        </w:tc>
        <w:tc>
          <w:tcPr>
            <w:tcW w:w="487" w:type="pct"/>
            <w:vMerge/>
          </w:tcPr>
          <w:p w14:paraId="3A61EAAD" w14:textId="77777777" w:rsidR="00697B41" w:rsidRPr="006D41FF" w:rsidRDefault="00697B41" w:rsidP="00650C33">
            <w:pPr>
              <w:rPr>
                <w:rFonts w:cstheme="minorHAnsi"/>
                <w:lang w:eastAsia="zh-CN"/>
              </w:rPr>
            </w:pPr>
          </w:p>
        </w:tc>
        <w:tc>
          <w:tcPr>
            <w:tcW w:w="521" w:type="pct"/>
            <w:vMerge/>
          </w:tcPr>
          <w:p w14:paraId="5974BAAD" w14:textId="77777777" w:rsidR="00697B41" w:rsidRPr="006D41FF" w:rsidRDefault="00697B41" w:rsidP="00650C33">
            <w:pPr>
              <w:rPr>
                <w:rFonts w:cstheme="minorHAnsi"/>
                <w:lang w:eastAsia="zh-CN"/>
              </w:rPr>
            </w:pPr>
          </w:p>
        </w:tc>
      </w:tr>
      <w:tr w:rsidR="00697B41" w:rsidRPr="006D41FF" w14:paraId="13F23BBD" w14:textId="77777777" w:rsidTr="00650C33">
        <w:trPr>
          <w:trHeight w:val="276"/>
        </w:trPr>
        <w:tc>
          <w:tcPr>
            <w:tcW w:w="1320" w:type="pct"/>
          </w:tcPr>
          <w:p w14:paraId="6890B581" w14:textId="77777777" w:rsidR="00697B41" w:rsidRPr="001052EE" w:rsidRDefault="00697B41" w:rsidP="00650C33">
            <w:pPr>
              <w:rPr>
                <w:rFonts w:cstheme="minorHAnsi"/>
              </w:rPr>
            </w:pPr>
            <w:r w:rsidRPr="001052EE">
              <w:rPr>
                <w:rFonts w:cs="Calibri"/>
              </w:rPr>
              <w:t xml:space="preserve">Outcome 6.1 </w:t>
            </w:r>
            <w:r w:rsidRPr="001052EE">
              <w:rPr>
                <w:rFonts w:cs="Calibri"/>
                <w:lang w:eastAsia="zh-CN"/>
              </w:rPr>
              <w:t>China’s compliance to the reporting obligations to the UNFCCC.</w:t>
            </w:r>
          </w:p>
        </w:tc>
        <w:tc>
          <w:tcPr>
            <w:tcW w:w="1321" w:type="pct"/>
            <w:vMerge w:val="restart"/>
          </w:tcPr>
          <w:p w14:paraId="12901146" w14:textId="24CC308E" w:rsidR="00697B41" w:rsidRPr="006D41FF" w:rsidRDefault="00CE6A7E" w:rsidP="00650C33">
            <w:pPr>
              <w:rPr>
                <w:rFonts w:cstheme="minorHAnsi"/>
              </w:rPr>
            </w:pPr>
            <w:r w:rsidRPr="00854BE1">
              <w:rPr>
                <w:rFonts w:cstheme="minorHAnsi"/>
              </w:rPr>
              <w:t xml:space="preserve">4NC and 3BUR </w:t>
            </w:r>
            <w:r>
              <w:rPr>
                <w:rFonts w:cstheme="minorHAnsi"/>
              </w:rPr>
              <w:t xml:space="preserve">have been complied and </w:t>
            </w:r>
            <w:r w:rsidRPr="00CE6A7E">
              <w:rPr>
                <w:rFonts w:cstheme="minorHAnsi"/>
              </w:rPr>
              <w:t>submitted to the State Council</w:t>
            </w:r>
            <w:r>
              <w:rPr>
                <w:rFonts w:cstheme="minorHAnsi"/>
              </w:rPr>
              <w:t xml:space="preserve"> </w:t>
            </w:r>
            <w:r w:rsidRPr="00CE6A7E">
              <w:rPr>
                <w:rFonts w:cstheme="minorHAnsi"/>
              </w:rPr>
              <w:t>for approval</w:t>
            </w:r>
          </w:p>
        </w:tc>
        <w:tc>
          <w:tcPr>
            <w:tcW w:w="875" w:type="pct"/>
            <w:vMerge w:val="restart"/>
          </w:tcPr>
          <w:p w14:paraId="3BF36420" w14:textId="77777777" w:rsidR="00697B41" w:rsidRPr="006D41FF" w:rsidRDefault="00697B41" w:rsidP="00650C33">
            <w:pPr>
              <w:rPr>
                <w:rFonts w:cstheme="minorHAnsi"/>
                <w:lang w:eastAsia="zh-CN"/>
              </w:rPr>
            </w:pPr>
            <w:r w:rsidRPr="007155E5">
              <w:rPr>
                <w:rFonts w:cs="Calibri"/>
                <w:bCs/>
              </w:rPr>
              <w:t>No. required reports prepared</w:t>
            </w:r>
            <w:r w:rsidRPr="007155E5">
              <w:rPr>
                <w:rFonts w:cs="Calibri"/>
                <w:bCs/>
                <w:lang w:eastAsia="zh-CN"/>
              </w:rPr>
              <w:t>, translated</w:t>
            </w:r>
            <w:r w:rsidRPr="007155E5">
              <w:rPr>
                <w:rFonts w:cs="Calibri"/>
                <w:bCs/>
              </w:rPr>
              <w:t xml:space="preserve"> and submitted to UNFCCC</w:t>
            </w:r>
            <w:r w:rsidRPr="007155E5">
              <w:rPr>
                <w:rFonts w:cs="Calibri"/>
                <w:bCs/>
                <w:lang w:eastAsia="zh-CN"/>
              </w:rPr>
              <w:t>.</w:t>
            </w:r>
          </w:p>
        </w:tc>
        <w:tc>
          <w:tcPr>
            <w:tcW w:w="476" w:type="pct"/>
            <w:vMerge w:val="restart"/>
          </w:tcPr>
          <w:p w14:paraId="0354F439" w14:textId="690C21F7" w:rsidR="00697B41" w:rsidRPr="006D41FF" w:rsidRDefault="00CE6A7E" w:rsidP="00650C33">
            <w:pPr>
              <w:rPr>
                <w:rFonts w:cstheme="minorHAnsi"/>
                <w:lang w:eastAsia="zh-CN"/>
              </w:rPr>
            </w:pPr>
            <w:r>
              <w:rPr>
                <w:rFonts w:cstheme="minorHAnsi" w:hint="eastAsia"/>
                <w:lang w:eastAsia="zh-CN"/>
              </w:rPr>
              <w:t>5</w:t>
            </w:r>
          </w:p>
        </w:tc>
        <w:tc>
          <w:tcPr>
            <w:tcW w:w="487" w:type="pct"/>
            <w:vMerge w:val="restart"/>
          </w:tcPr>
          <w:p w14:paraId="6D29E4F4" w14:textId="117FF4A6" w:rsidR="00697B41" w:rsidRPr="006D41FF" w:rsidRDefault="00CE6A7E" w:rsidP="00650C33">
            <w:pPr>
              <w:rPr>
                <w:rFonts w:cstheme="minorHAnsi"/>
                <w:lang w:eastAsia="zh-CN"/>
              </w:rPr>
            </w:pPr>
            <w:r>
              <w:rPr>
                <w:rFonts w:cstheme="minorHAnsi" w:hint="eastAsia"/>
                <w:lang w:eastAsia="zh-CN"/>
              </w:rPr>
              <w:t>5</w:t>
            </w:r>
          </w:p>
        </w:tc>
        <w:tc>
          <w:tcPr>
            <w:tcW w:w="521" w:type="pct"/>
            <w:vMerge w:val="restart"/>
          </w:tcPr>
          <w:p w14:paraId="7B4151F6" w14:textId="74D937B4" w:rsidR="00697B41" w:rsidRPr="006D41FF" w:rsidRDefault="00CE6A7E" w:rsidP="00650C33">
            <w:pPr>
              <w:rPr>
                <w:rFonts w:cstheme="minorHAnsi"/>
                <w:lang w:eastAsia="zh-CN"/>
              </w:rPr>
            </w:pPr>
            <w:r>
              <w:rPr>
                <w:rFonts w:cstheme="minorHAnsi" w:hint="eastAsia"/>
                <w:lang w:eastAsia="zh-CN"/>
              </w:rPr>
              <w:t>5</w:t>
            </w:r>
          </w:p>
        </w:tc>
      </w:tr>
      <w:tr w:rsidR="00697B41" w:rsidRPr="006D41FF" w14:paraId="59C85AC3" w14:textId="77777777" w:rsidTr="00650C33">
        <w:trPr>
          <w:trHeight w:val="276"/>
        </w:trPr>
        <w:tc>
          <w:tcPr>
            <w:tcW w:w="1320" w:type="pct"/>
          </w:tcPr>
          <w:p w14:paraId="4EEA6E64" w14:textId="77777777" w:rsidR="00697B41" w:rsidRPr="001052EE" w:rsidRDefault="00697B41" w:rsidP="00650C33">
            <w:pPr>
              <w:rPr>
                <w:rFonts w:cs="Calibri"/>
                <w:bCs/>
              </w:rPr>
            </w:pPr>
            <w:r>
              <w:rPr>
                <w:rFonts w:cstheme="minorHAnsi" w:hint="eastAsia"/>
                <w:lang w:eastAsia="zh-CN"/>
              </w:rPr>
              <w:t>O</w:t>
            </w:r>
            <w:r>
              <w:rPr>
                <w:rFonts w:cstheme="minorHAnsi"/>
                <w:lang w:eastAsia="zh-CN"/>
              </w:rPr>
              <w:t xml:space="preserve">utput </w:t>
            </w:r>
            <w:r w:rsidRPr="007155E5">
              <w:rPr>
                <w:rFonts w:cs="Calibri"/>
                <w:bCs/>
              </w:rPr>
              <w:t xml:space="preserve">6.1.1. Improved working mechanisms for the preparation of the required reports UNFCCC (4NC, </w:t>
            </w:r>
            <w:r w:rsidRPr="007155E5">
              <w:rPr>
                <w:rFonts w:cs="Calibri"/>
                <w:bCs/>
                <w:lang w:eastAsia="zh-CN"/>
              </w:rPr>
              <w:t>3BUR,</w:t>
            </w:r>
            <w:r w:rsidRPr="007155E5">
              <w:rPr>
                <w:rFonts w:cs="Calibri"/>
                <w:bCs/>
              </w:rPr>
              <w:t xml:space="preserve"> </w:t>
            </w:r>
            <w:r w:rsidRPr="007155E5">
              <w:rPr>
                <w:rFonts w:cs="Calibri"/>
                <w:bCs/>
                <w:lang w:eastAsia="zh-CN"/>
              </w:rPr>
              <w:t>4BUR</w:t>
            </w:r>
            <w:r w:rsidRPr="007155E5">
              <w:rPr>
                <w:rFonts w:cs="Calibri"/>
                <w:bCs/>
              </w:rPr>
              <w:t>) reporting.</w:t>
            </w:r>
          </w:p>
        </w:tc>
        <w:tc>
          <w:tcPr>
            <w:tcW w:w="1321" w:type="pct"/>
            <w:vMerge/>
          </w:tcPr>
          <w:p w14:paraId="1299DD07" w14:textId="77777777" w:rsidR="00697B41" w:rsidRPr="006D41FF" w:rsidRDefault="00697B41" w:rsidP="00650C33">
            <w:pPr>
              <w:rPr>
                <w:rFonts w:cstheme="minorHAnsi"/>
              </w:rPr>
            </w:pPr>
          </w:p>
        </w:tc>
        <w:tc>
          <w:tcPr>
            <w:tcW w:w="875" w:type="pct"/>
            <w:vMerge/>
          </w:tcPr>
          <w:p w14:paraId="33C12232" w14:textId="77777777" w:rsidR="00697B41" w:rsidRPr="006D41FF" w:rsidRDefault="00697B41" w:rsidP="00650C33">
            <w:pPr>
              <w:rPr>
                <w:rFonts w:cstheme="minorHAnsi"/>
                <w:lang w:eastAsia="zh-CN"/>
              </w:rPr>
            </w:pPr>
          </w:p>
        </w:tc>
        <w:tc>
          <w:tcPr>
            <w:tcW w:w="476" w:type="pct"/>
            <w:vMerge/>
          </w:tcPr>
          <w:p w14:paraId="1349AB0A" w14:textId="77777777" w:rsidR="00697B41" w:rsidRPr="006D41FF" w:rsidRDefault="00697B41" w:rsidP="00650C33">
            <w:pPr>
              <w:rPr>
                <w:rFonts w:cstheme="minorHAnsi"/>
                <w:lang w:eastAsia="zh-CN"/>
              </w:rPr>
            </w:pPr>
          </w:p>
        </w:tc>
        <w:tc>
          <w:tcPr>
            <w:tcW w:w="487" w:type="pct"/>
            <w:vMerge/>
          </w:tcPr>
          <w:p w14:paraId="0C334E11" w14:textId="77777777" w:rsidR="00697B41" w:rsidRPr="006D41FF" w:rsidRDefault="00697B41" w:rsidP="00650C33">
            <w:pPr>
              <w:rPr>
                <w:rFonts w:cstheme="minorHAnsi"/>
                <w:lang w:eastAsia="zh-CN"/>
              </w:rPr>
            </w:pPr>
          </w:p>
        </w:tc>
        <w:tc>
          <w:tcPr>
            <w:tcW w:w="521" w:type="pct"/>
            <w:vMerge/>
          </w:tcPr>
          <w:p w14:paraId="274694D4" w14:textId="77777777" w:rsidR="00697B41" w:rsidRPr="006D41FF" w:rsidRDefault="00697B41" w:rsidP="00650C33">
            <w:pPr>
              <w:rPr>
                <w:rFonts w:cstheme="minorHAnsi"/>
                <w:lang w:eastAsia="zh-CN"/>
              </w:rPr>
            </w:pPr>
          </w:p>
        </w:tc>
      </w:tr>
      <w:tr w:rsidR="00697B41" w:rsidRPr="006D41FF" w14:paraId="6A65C20B" w14:textId="77777777" w:rsidTr="00650C33">
        <w:trPr>
          <w:trHeight w:val="276"/>
        </w:trPr>
        <w:tc>
          <w:tcPr>
            <w:tcW w:w="1320" w:type="pct"/>
          </w:tcPr>
          <w:p w14:paraId="764ECB32" w14:textId="77777777" w:rsidR="00697B41" w:rsidRPr="001052EE" w:rsidRDefault="00697B41" w:rsidP="00650C33">
            <w:pPr>
              <w:rPr>
                <w:rFonts w:cs="Calibri"/>
                <w:bCs/>
              </w:rPr>
            </w:pPr>
            <w:r>
              <w:rPr>
                <w:rFonts w:cstheme="minorHAnsi" w:hint="eastAsia"/>
                <w:lang w:eastAsia="zh-CN"/>
              </w:rPr>
              <w:t>O</w:t>
            </w:r>
            <w:r>
              <w:rPr>
                <w:rFonts w:cstheme="minorHAnsi"/>
                <w:lang w:eastAsia="zh-CN"/>
              </w:rPr>
              <w:t xml:space="preserve">utput </w:t>
            </w:r>
            <w:r w:rsidRPr="007155E5">
              <w:rPr>
                <w:rFonts w:cs="Calibri"/>
                <w:bCs/>
              </w:rPr>
              <w:t>6.1.2. Completed capacity building of relevant departments participating in the report preparation.</w:t>
            </w:r>
          </w:p>
        </w:tc>
        <w:tc>
          <w:tcPr>
            <w:tcW w:w="1321" w:type="pct"/>
            <w:vMerge/>
          </w:tcPr>
          <w:p w14:paraId="47D62DA2" w14:textId="77777777" w:rsidR="00697B41" w:rsidRPr="006D41FF" w:rsidRDefault="00697B41" w:rsidP="00650C33">
            <w:pPr>
              <w:rPr>
                <w:rFonts w:cstheme="minorHAnsi"/>
              </w:rPr>
            </w:pPr>
          </w:p>
        </w:tc>
        <w:tc>
          <w:tcPr>
            <w:tcW w:w="875" w:type="pct"/>
            <w:vMerge/>
          </w:tcPr>
          <w:p w14:paraId="7EA16C0D" w14:textId="77777777" w:rsidR="00697B41" w:rsidRPr="006D41FF" w:rsidRDefault="00697B41" w:rsidP="00650C33">
            <w:pPr>
              <w:rPr>
                <w:rFonts w:cstheme="minorHAnsi"/>
                <w:lang w:eastAsia="zh-CN"/>
              </w:rPr>
            </w:pPr>
          </w:p>
        </w:tc>
        <w:tc>
          <w:tcPr>
            <w:tcW w:w="476" w:type="pct"/>
            <w:vMerge/>
          </w:tcPr>
          <w:p w14:paraId="11BB2483" w14:textId="77777777" w:rsidR="00697B41" w:rsidRPr="006D41FF" w:rsidRDefault="00697B41" w:rsidP="00650C33">
            <w:pPr>
              <w:rPr>
                <w:rFonts w:cstheme="minorHAnsi"/>
                <w:lang w:eastAsia="zh-CN"/>
              </w:rPr>
            </w:pPr>
          </w:p>
        </w:tc>
        <w:tc>
          <w:tcPr>
            <w:tcW w:w="487" w:type="pct"/>
            <w:vMerge/>
          </w:tcPr>
          <w:p w14:paraId="53747DBF" w14:textId="77777777" w:rsidR="00697B41" w:rsidRPr="006D41FF" w:rsidRDefault="00697B41" w:rsidP="00650C33">
            <w:pPr>
              <w:rPr>
                <w:rFonts w:cstheme="minorHAnsi"/>
                <w:lang w:eastAsia="zh-CN"/>
              </w:rPr>
            </w:pPr>
          </w:p>
        </w:tc>
        <w:tc>
          <w:tcPr>
            <w:tcW w:w="521" w:type="pct"/>
            <w:vMerge/>
          </w:tcPr>
          <w:p w14:paraId="3708DF28" w14:textId="77777777" w:rsidR="00697B41" w:rsidRPr="006D41FF" w:rsidRDefault="00697B41" w:rsidP="00650C33">
            <w:pPr>
              <w:rPr>
                <w:rFonts w:cstheme="minorHAnsi"/>
                <w:lang w:eastAsia="zh-CN"/>
              </w:rPr>
            </w:pPr>
          </w:p>
        </w:tc>
      </w:tr>
      <w:tr w:rsidR="00697B41" w:rsidRPr="006D41FF" w14:paraId="36E07676" w14:textId="77777777" w:rsidTr="00650C33">
        <w:trPr>
          <w:trHeight w:val="276"/>
        </w:trPr>
        <w:tc>
          <w:tcPr>
            <w:tcW w:w="1320" w:type="pct"/>
          </w:tcPr>
          <w:p w14:paraId="5CD208E5" w14:textId="77777777" w:rsidR="00697B41" w:rsidRPr="006D41FF" w:rsidRDefault="00697B41" w:rsidP="00650C33">
            <w:pPr>
              <w:rPr>
                <w:rFonts w:cstheme="minorHAnsi"/>
                <w:lang w:eastAsia="zh-CN"/>
              </w:rPr>
            </w:pPr>
            <w:r>
              <w:rPr>
                <w:rFonts w:cstheme="minorHAnsi" w:hint="eastAsia"/>
                <w:lang w:eastAsia="zh-CN"/>
              </w:rPr>
              <w:t>O</w:t>
            </w:r>
            <w:r>
              <w:rPr>
                <w:rFonts w:cstheme="minorHAnsi"/>
                <w:lang w:eastAsia="zh-CN"/>
              </w:rPr>
              <w:t xml:space="preserve">utput </w:t>
            </w:r>
            <w:r w:rsidRPr="007155E5">
              <w:rPr>
                <w:rFonts w:cs="Calibri"/>
                <w:bCs/>
              </w:rPr>
              <w:t xml:space="preserve">6.1.3. Finalized and submitted 4NC, </w:t>
            </w:r>
            <w:r w:rsidRPr="007155E5">
              <w:rPr>
                <w:rFonts w:cs="Calibri"/>
                <w:bCs/>
                <w:lang w:eastAsia="zh-CN"/>
              </w:rPr>
              <w:t>3BUR</w:t>
            </w:r>
            <w:r w:rsidRPr="007155E5">
              <w:rPr>
                <w:rFonts w:cs="Calibri"/>
                <w:bCs/>
              </w:rPr>
              <w:t xml:space="preserve">, </w:t>
            </w:r>
            <w:r w:rsidRPr="007155E5">
              <w:rPr>
                <w:rFonts w:cs="Calibri"/>
                <w:bCs/>
                <w:lang w:eastAsia="zh-CN"/>
              </w:rPr>
              <w:t>4BUR</w:t>
            </w:r>
            <w:r w:rsidRPr="007155E5">
              <w:rPr>
                <w:rFonts w:cs="Calibri"/>
                <w:bCs/>
              </w:rPr>
              <w:t xml:space="preserve"> (Chinese &amp; English) to the UNFCCC.</w:t>
            </w:r>
          </w:p>
        </w:tc>
        <w:tc>
          <w:tcPr>
            <w:tcW w:w="1321" w:type="pct"/>
            <w:vMerge/>
          </w:tcPr>
          <w:p w14:paraId="00AC1E6C" w14:textId="77777777" w:rsidR="00697B41" w:rsidRPr="006D41FF" w:rsidRDefault="00697B41" w:rsidP="00650C33">
            <w:pPr>
              <w:rPr>
                <w:rFonts w:cstheme="minorHAnsi"/>
              </w:rPr>
            </w:pPr>
          </w:p>
        </w:tc>
        <w:tc>
          <w:tcPr>
            <w:tcW w:w="875" w:type="pct"/>
            <w:vMerge/>
          </w:tcPr>
          <w:p w14:paraId="6617D7EB" w14:textId="77777777" w:rsidR="00697B41" w:rsidRPr="006D41FF" w:rsidRDefault="00697B41" w:rsidP="00650C33">
            <w:pPr>
              <w:rPr>
                <w:rFonts w:cstheme="minorHAnsi"/>
                <w:lang w:eastAsia="zh-CN"/>
              </w:rPr>
            </w:pPr>
          </w:p>
        </w:tc>
        <w:tc>
          <w:tcPr>
            <w:tcW w:w="476" w:type="pct"/>
            <w:vMerge/>
          </w:tcPr>
          <w:p w14:paraId="3BC3458A" w14:textId="77777777" w:rsidR="00697B41" w:rsidRPr="006D41FF" w:rsidRDefault="00697B41" w:rsidP="00650C33">
            <w:pPr>
              <w:rPr>
                <w:rFonts w:cstheme="minorHAnsi"/>
                <w:lang w:eastAsia="zh-CN"/>
              </w:rPr>
            </w:pPr>
          </w:p>
        </w:tc>
        <w:tc>
          <w:tcPr>
            <w:tcW w:w="487" w:type="pct"/>
            <w:vMerge/>
          </w:tcPr>
          <w:p w14:paraId="4D4F850A" w14:textId="77777777" w:rsidR="00697B41" w:rsidRPr="006D41FF" w:rsidRDefault="00697B41" w:rsidP="00650C33">
            <w:pPr>
              <w:rPr>
                <w:rFonts w:cstheme="minorHAnsi"/>
                <w:lang w:eastAsia="zh-CN"/>
              </w:rPr>
            </w:pPr>
          </w:p>
        </w:tc>
        <w:tc>
          <w:tcPr>
            <w:tcW w:w="521" w:type="pct"/>
            <w:vMerge/>
          </w:tcPr>
          <w:p w14:paraId="7EAFBC87" w14:textId="77777777" w:rsidR="00697B41" w:rsidRPr="006D41FF" w:rsidRDefault="00697B41" w:rsidP="00650C33">
            <w:pPr>
              <w:rPr>
                <w:rFonts w:cstheme="minorHAnsi"/>
                <w:lang w:eastAsia="zh-CN"/>
              </w:rPr>
            </w:pPr>
          </w:p>
        </w:tc>
      </w:tr>
    </w:tbl>
    <w:p w14:paraId="6B480B78" w14:textId="0FD0E3EA" w:rsidR="002D387B" w:rsidRDefault="002D387B" w:rsidP="00311D5D">
      <w:pPr>
        <w:pStyle w:val="a3"/>
        <w:rPr>
          <w:lang w:eastAsia="zh-CN"/>
        </w:rPr>
      </w:pPr>
      <w:r>
        <w:rPr>
          <w:lang w:eastAsia="zh-CN"/>
        </w:rPr>
        <w:br w:type="page"/>
      </w:r>
    </w:p>
    <w:p w14:paraId="5BC44B84" w14:textId="77777777" w:rsidR="00311D5D" w:rsidRPr="006D41FF" w:rsidRDefault="00311D5D" w:rsidP="00311D5D">
      <w:pPr>
        <w:pStyle w:val="a3"/>
        <w:rPr>
          <w:lang w:eastAsia="zh-CN"/>
        </w:rPr>
      </w:pPr>
    </w:p>
    <w:p w14:paraId="44F9B5D5" w14:textId="77777777" w:rsidR="00934A27" w:rsidRPr="006D41FF" w:rsidRDefault="00934A27" w:rsidP="00B21F17"/>
    <w:p w14:paraId="3E71964D" w14:textId="2A646BCC" w:rsidR="001E77DB" w:rsidRPr="006D41FF" w:rsidRDefault="001E77DB" w:rsidP="00B867B8">
      <w:pPr>
        <w:pStyle w:val="2"/>
      </w:pPr>
      <w:r w:rsidRPr="0001758F">
        <w:t xml:space="preserve">B.2 </w:t>
      </w:r>
      <w:r w:rsidR="000F4B15" w:rsidRPr="006D41FF">
        <w:t>Project Impact</w:t>
      </w:r>
    </w:p>
    <w:p w14:paraId="25901B84" w14:textId="247C4FC0" w:rsidR="00D7593B" w:rsidRPr="006D41FF" w:rsidRDefault="00D7593B" w:rsidP="00F95C25"/>
    <w:p w14:paraId="4BE89215" w14:textId="3BCC373C" w:rsidR="00B57570" w:rsidRPr="006D41FF" w:rsidRDefault="00C43CAF" w:rsidP="00066A89">
      <w:pPr>
        <w:pStyle w:val="Guidance"/>
      </w:pPr>
      <w:r w:rsidRPr="006D41FF">
        <w:rPr>
          <w:b/>
        </w:rPr>
        <w:t>Gu</w:t>
      </w:r>
      <w:r w:rsidR="00DC7A71" w:rsidRPr="006D41FF">
        <w:rPr>
          <w:b/>
        </w:rPr>
        <w:t>idance:</w:t>
      </w:r>
      <w:r w:rsidR="000B7866" w:rsidRPr="006D41FF">
        <w:rPr>
          <w:b/>
        </w:rPr>
        <w:t xml:space="preserve"> </w:t>
      </w:r>
      <w:r w:rsidR="00065E87" w:rsidRPr="006D41FF">
        <w:t xml:space="preserve">It is crucial to maintain a broader perspective that connects the dots between overall project activities, outputs, outcomes, and impact. In Section B.2, </w:t>
      </w:r>
      <w:r w:rsidR="00C84771">
        <w:t xml:space="preserve">please </w:t>
      </w:r>
      <w:r w:rsidR="00065E87" w:rsidRPr="006D41FF">
        <w:t xml:space="preserve">go beyond discussing immediate activities and focus on the long-term impact of the project. </w:t>
      </w:r>
      <w:r w:rsidR="007042E8" w:rsidRPr="006D41FF">
        <w:t>U</w:t>
      </w:r>
      <w:r w:rsidR="009C5AE2" w:rsidRPr="006D41FF">
        <w:t xml:space="preserve">se 1-2 paras (more are welcome) </w:t>
      </w:r>
      <w:r w:rsidR="00723AFB" w:rsidRPr="006D41FF">
        <w:t xml:space="preserve">to </w:t>
      </w:r>
      <w:r w:rsidR="00C240CD" w:rsidRPr="006D41FF">
        <w:t>d</w:t>
      </w:r>
      <w:r w:rsidR="00723AFB" w:rsidRPr="006D41FF">
        <w:t xml:space="preserve">iscuss </w:t>
      </w:r>
      <w:r w:rsidR="00C240CD" w:rsidRPr="006D41FF">
        <w:t xml:space="preserve">(a) </w:t>
      </w:r>
      <w:r w:rsidR="00723AFB" w:rsidRPr="006D41FF">
        <w:t xml:space="preserve">how </w:t>
      </w:r>
      <w:r w:rsidR="006B76D6" w:rsidRPr="006D41FF">
        <w:t>this project</w:t>
      </w:r>
      <w:r w:rsidR="00723AFB" w:rsidRPr="006D41FF">
        <w:t xml:space="preserve"> have contributed to broader societal, economic, or environmental goals</w:t>
      </w:r>
      <w:r w:rsidR="00C240CD" w:rsidRPr="006D41FF">
        <w:t xml:space="preserve">, </w:t>
      </w:r>
      <w:r w:rsidR="00A472F2">
        <w:t xml:space="preserve">and/or </w:t>
      </w:r>
      <w:r w:rsidR="00C240CD" w:rsidRPr="006D41FF">
        <w:t>(b) how the project informs</w:t>
      </w:r>
      <w:r w:rsidR="00512CDE" w:rsidRPr="006D41FF">
        <w:t xml:space="preserve"> </w:t>
      </w:r>
      <w:r w:rsidR="00066A89" w:rsidRPr="006D41FF">
        <w:t>policy-making process in China and</w:t>
      </w:r>
      <w:r w:rsidR="00512CDE" w:rsidRPr="006D41FF">
        <w:t>/or (c)</w:t>
      </w:r>
      <w:r w:rsidR="00066A89" w:rsidRPr="006D41FF">
        <w:t xml:space="preserve"> how it contributes to national and local priorities,</w:t>
      </w:r>
      <w:r w:rsidR="00512CDE" w:rsidRPr="006D41FF">
        <w:t xml:space="preserve"> etc</w:t>
      </w:r>
      <w:r w:rsidR="00066A89" w:rsidRPr="006D41FF">
        <w:t>.</w:t>
      </w:r>
    </w:p>
    <w:p w14:paraId="6A1BAA9F" w14:textId="287A4F41" w:rsidR="0015669A" w:rsidRPr="006D41FF" w:rsidRDefault="0015669A" w:rsidP="00F95C25"/>
    <w:p w14:paraId="59C5F5D9" w14:textId="77777777" w:rsidR="00DC5081" w:rsidRDefault="00DC5081" w:rsidP="00DC5081">
      <w:pPr>
        <w:rPr>
          <w:rFonts w:cs="Calibri"/>
          <w:lang w:eastAsia="zh-CN"/>
        </w:rPr>
      </w:pPr>
    </w:p>
    <w:p w14:paraId="4A0D30FB" w14:textId="336914F3" w:rsidR="00DC5081" w:rsidRDefault="00DC5081" w:rsidP="00DC5081">
      <w:pPr>
        <w:rPr>
          <w:rFonts w:cs="Calibri"/>
          <w:lang w:eastAsia="zh-CN"/>
        </w:rPr>
      </w:pPr>
      <w:r w:rsidRPr="007155E5">
        <w:rPr>
          <w:rFonts w:cs="Calibri"/>
          <w:lang w:eastAsia="zh-CN"/>
        </w:rPr>
        <w:t>According to the latest IPCC Assessment report,  science has made great strides recently in determining which potential causes are actually responsible for the climate change that occurred during the twentieth century, providing strong evidence that greenhouse gas (GHGs) released to the atmosphere by human activities are the main cause of contemporary global warming.</w:t>
      </w:r>
    </w:p>
    <w:p w14:paraId="61558EA2" w14:textId="058F2207" w:rsidR="00DC5081" w:rsidRDefault="00DC5081" w:rsidP="00DC5081">
      <w:pPr>
        <w:rPr>
          <w:rFonts w:cs="Calibri"/>
          <w:lang w:eastAsia="zh-CN"/>
        </w:rPr>
      </w:pPr>
      <w:r w:rsidRPr="007155E5">
        <w:rPr>
          <w:rFonts w:cs="Calibri"/>
          <w:lang w:eastAsia="zh-CN"/>
        </w:rPr>
        <w:t>The least developed provinces and regions in China are often the most affected by climate change. In these areas both the government and the people need to increase the capacities to cope with the potential climate disasters. It is reasonably foreseeable to improve the ability of local people to adaptation, so to minimize the adverse effects of climate change.</w:t>
      </w:r>
    </w:p>
    <w:p w14:paraId="6CBA707B" w14:textId="77777777" w:rsidR="00DC5081" w:rsidRDefault="00DC5081" w:rsidP="00DC5081">
      <w:pPr>
        <w:rPr>
          <w:rFonts w:cs="Calibri"/>
          <w:lang w:eastAsia="zh-CN"/>
        </w:rPr>
      </w:pPr>
    </w:p>
    <w:p w14:paraId="27C38B57" w14:textId="61148EE2" w:rsidR="00DC5081" w:rsidRDefault="00DC5081" w:rsidP="00DC5081">
      <w:pPr>
        <w:rPr>
          <w:rFonts w:cs="Calibri"/>
          <w:lang w:eastAsia="zh-CN"/>
        </w:rPr>
      </w:pPr>
      <w:r w:rsidRPr="007155E5">
        <w:rPr>
          <w:rFonts w:cs="Calibri"/>
          <w:lang w:eastAsia="zh-CN"/>
        </w:rPr>
        <w:t>To achieve the objective of the Convention and fulfill the obligation of the Parties, China needs to collect and report reliable, transparent and comprehensive information on GHG emissions, climate actions and support (Article 12). By communicating information on GHG emissions and actions to reduce them, as well as on adaptation and means of implementation such as finance, technology transfer and capacity-building, the transparency and reporting system allows to understand ambition and progress on climate actions and support by Parties and informs the COP deliberation and guidance on these matters. The reporting requires China to submit timely national reports , in accordance with the principle of common but differentiated responsibilities and respective capabilities.</w:t>
      </w:r>
    </w:p>
    <w:p w14:paraId="3C3F16F9" w14:textId="77777777" w:rsidR="00DC5081" w:rsidRDefault="00DC5081" w:rsidP="00DC5081">
      <w:pPr>
        <w:rPr>
          <w:rFonts w:cs="Calibri"/>
          <w:lang w:eastAsia="zh-CN"/>
        </w:rPr>
      </w:pPr>
    </w:p>
    <w:p w14:paraId="27BA1D2B" w14:textId="003D67D8" w:rsidR="00DC5081" w:rsidRDefault="00DC5081" w:rsidP="00DC5081">
      <w:r w:rsidRPr="007155E5">
        <w:rPr>
          <w:rFonts w:cs="Calibri"/>
          <w:lang w:eastAsia="zh-CN"/>
        </w:rPr>
        <w:t>The project will enhance China’s capability to prepare and deliver time-series consistent national GHG inventories every two years, applying 2006 IPCC guidelines with higher transparency, increased completeness and accuracy and stronger comparability. A normalization mechanism for GHG inventories and reporting will be established. It will enable China to strengthen and update the impacts and vulnerability assessments of climate change and combine with emissions scenario analysis of policies and actions for climate change mitigation. It will enable China to have a reliable NAMAs and NDCs tracking systems to fulfill the obligations of NCs and BURs. It will enhance the stakeholders’ understanding of the appropriate policies to enable the proper planning and implementation of prioritized applicable and feasible climate change mitigation actions for China low GHG development.</w:t>
      </w:r>
    </w:p>
    <w:p w14:paraId="3E5D925D" w14:textId="3EC39EC9" w:rsidR="00DC5081" w:rsidRDefault="00DC5081" w:rsidP="00B867B8">
      <w:pPr>
        <w:pStyle w:val="a3"/>
      </w:pPr>
    </w:p>
    <w:p w14:paraId="71AF56FD" w14:textId="77777777" w:rsidR="00DC5081" w:rsidRDefault="00DC5081" w:rsidP="00B867B8">
      <w:pPr>
        <w:pStyle w:val="a3"/>
      </w:pPr>
    </w:p>
    <w:p w14:paraId="6ADCD3C0" w14:textId="46833B9C" w:rsidR="006967C1" w:rsidRPr="006D41FF" w:rsidRDefault="006967C1" w:rsidP="0001758F">
      <w:pPr>
        <w:pStyle w:val="1"/>
      </w:pPr>
      <w:r w:rsidRPr="006D41FF">
        <w:t>C. RISK</w:t>
      </w:r>
    </w:p>
    <w:p w14:paraId="1DB16A6D" w14:textId="77777777" w:rsidR="006967C1" w:rsidRPr="006D41FF" w:rsidRDefault="006967C1" w:rsidP="00CA5849">
      <w:pPr>
        <w:pStyle w:val="a3"/>
      </w:pPr>
    </w:p>
    <w:p w14:paraId="12D6DCA4" w14:textId="0DBEC6C9" w:rsidR="00066475" w:rsidRPr="006D41FF" w:rsidRDefault="00066475" w:rsidP="00066475">
      <w:pPr>
        <w:pStyle w:val="Guidance"/>
      </w:pPr>
      <w:r w:rsidRPr="006D41FF">
        <w:rPr>
          <w:b/>
          <w:bCs/>
        </w:rPr>
        <w:t>Guidance</w:t>
      </w:r>
      <w:r w:rsidRPr="006D41FF">
        <w:t>.</w:t>
      </w:r>
    </w:p>
    <w:p w14:paraId="4CF60387" w14:textId="0ED11C13" w:rsidR="00B0450B" w:rsidRPr="006D41FF" w:rsidRDefault="00066475" w:rsidP="00605A47">
      <w:pPr>
        <w:pStyle w:val="Guidance"/>
        <w:numPr>
          <w:ilvl w:val="0"/>
          <w:numId w:val="1"/>
        </w:numPr>
      </w:pPr>
      <w:r w:rsidRPr="006D41FF">
        <w:t>Please populate the offline matrix with those risks as identified on the pro doc, and update the status. Please bring in or strike out a risk, if it’s recently found or addressed.</w:t>
      </w:r>
      <w:r w:rsidR="00DE42C6" w:rsidRPr="006D41FF">
        <w:t xml:space="preserve"> </w:t>
      </w:r>
      <w:r w:rsidR="00B0450B" w:rsidRPr="006D41FF">
        <w:t>Be sure to distinguish “cause”, ‘’event”, “impact”</w:t>
      </w:r>
      <w:r w:rsidR="00DB62D5" w:rsidRPr="006D41FF">
        <w:rPr>
          <w:lang w:eastAsia="zh-CN"/>
        </w:rPr>
        <w:t xml:space="preserve">. i.e. </w:t>
      </w:r>
      <w:r w:rsidR="007066A9" w:rsidRPr="006D41FF">
        <w:rPr>
          <w:lang w:eastAsia="zh-CN"/>
        </w:rPr>
        <w:t>Because of [cause], [event] may occur, which would lead to [</w:t>
      </w:r>
      <w:r w:rsidR="00234C49" w:rsidRPr="006D41FF">
        <w:rPr>
          <w:lang w:eastAsia="zh-CN"/>
        </w:rPr>
        <w:t>impact</w:t>
      </w:r>
      <w:r w:rsidR="007066A9" w:rsidRPr="006D41FF">
        <w:rPr>
          <w:lang w:eastAsia="zh-CN"/>
        </w:rPr>
        <w:t>].</w:t>
      </w:r>
    </w:p>
    <w:p w14:paraId="7233E4FC" w14:textId="185AFD36" w:rsidR="00066475" w:rsidRPr="006D41FF" w:rsidRDefault="00066475" w:rsidP="00066475">
      <w:pPr>
        <w:pStyle w:val="Guidance"/>
        <w:numPr>
          <w:ilvl w:val="0"/>
          <w:numId w:val="1"/>
        </w:numPr>
      </w:pPr>
      <w:r w:rsidRPr="006D41FF">
        <w:t xml:space="preserve">Following the finalization and submission of this report, </w:t>
      </w:r>
      <w:r w:rsidR="00210075" w:rsidRPr="006D41FF">
        <w:t>UNDP Programme Officer shall update</w:t>
      </w:r>
      <w:r w:rsidRPr="006D41FF">
        <w:t xml:space="preserve"> the risks in </w:t>
      </w:r>
      <w:r w:rsidR="00562971" w:rsidRPr="006D41FF">
        <w:rPr>
          <w:b/>
        </w:rPr>
        <w:t>Quantum</w:t>
      </w:r>
      <w:r w:rsidRPr="006D41FF">
        <w:t>.</w:t>
      </w:r>
    </w:p>
    <w:p w14:paraId="069F17D8" w14:textId="20626800" w:rsidR="00D7593B" w:rsidRPr="006D41FF" w:rsidRDefault="00D7593B" w:rsidP="005F72B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
        <w:gridCol w:w="1469"/>
        <w:gridCol w:w="2021"/>
        <w:gridCol w:w="1662"/>
        <w:gridCol w:w="1933"/>
        <w:gridCol w:w="1419"/>
        <w:gridCol w:w="1075"/>
        <w:gridCol w:w="2415"/>
        <w:gridCol w:w="1051"/>
      </w:tblGrid>
      <w:tr w:rsidR="00C60CC4" w:rsidRPr="006D41FF" w14:paraId="35ECA99A" w14:textId="77777777" w:rsidTr="002363EF">
        <w:tc>
          <w:tcPr>
            <w:tcW w:w="322" w:type="pct"/>
            <w:shd w:val="clear" w:color="auto" w:fill="2E74B5" w:themeFill="accent5" w:themeFillShade="BF"/>
            <w:vAlign w:val="center"/>
          </w:tcPr>
          <w:p w14:paraId="1DAABE14" w14:textId="77777777" w:rsidR="00C60CC4" w:rsidRPr="006D41FF" w:rsidRDefault="00C60CC4" w:rsidP="00C60CC4">
            <w:pPr>
              <w:rPr>
                <w:rFonts w:cstheme="minorHAnsi"/>
                <w:b/>
                <w:color w:val="FFFFFF" w:themeColor="background1"/>
                <w:sz w:val="20"/>
                <w:szCs w:val="20"/>
                <w:lang w:val="en-GB"/>
              </w:rPr>
            </w:pPr>
            <w:r w:rsidRPr="006D41FF">
              <w:rPr>
                <w:rFonts w:cstheme="minorHAnsi"/>
                <w:b/>
                <w:color w:val="FFFFFF" w:themeColor="background1"/>
                <w:sz w:val="20"/>
                <w:szCs w:val="20"/>
                <w:lang w:val="en-GB"/>
              </w:rPr>
              <w:t>#</w:t>
            </w:r>
          </w:p>
        </w:tc>
        <w:tc>
          <w:tcPr>
            <w:tcW w:w="527" w:type="pct"/>
            <w:shd w:val="clear" w:color="auto" w:fill="2E74B5" w:themeFill="accent5" w:themeFillShade="BF"/>
            <w:vAlign w:val="bottom"/>
          </w:tcPr>
          <w:p w14:paraId="3A4AB9F1" w14:textId="3C1D1966" w:rsidR="00C60CC4" w:rsidRPr="006D41FF" w:rsidRDefault="00C60CC4" w:rsidP="00C60CC4">
            <w:pPr>
              <w:rPr>
                <w:rFonts w:cstheme="minorHAnsi"/>
                <w:b/>
                <w:color w:val="FFFFFF" w:themeColor="background1"/>
                <w:sz w:val="20"/>
                <w:szCs w:val="20"/>
                <w:lang w:val="en-GB"/>
              </w:rPr>
            </w:pPr>
            <w:r w:rsidRPr="006D41FF">
              <w:rPr>
                <w:rFonts w:cstheme="minorHAnsi"/>
                <w:b/>
                <w:color w:val="FFFFFF" w:themeColor="background1"/>
                <w:sz w:val="20"/>
                <w:szCs w:val="20"/>
                <w:lang w:val="en-GB"/>
              </w:rPr>
              <w:t>Category</w:t>
            </w:r>
          </w:p>
          <w:p w14:paraId="5FCC20A0" w14:textId="77777777" w:rsidR="00C60CC4" w:rsidRPr="006D41FF" w:rsidRDefault="00C60CC4" w:rsidP="00C60CC4">
            <w:pPr>
              <w:jc w:val="center"/>
              <w:rPr>
                <w:rFonts w:cstheme="minorHAnsi"/>
                <w:sz w:val="20"/>
                <w:szCs w:val="20"/>
                <w:lang w:val="en-GB"/>
              </w:rPr>
            </w:pPr>
          </w:p>
        </w:tc>
        <w:tc>
          <w:tcPr>
            <w:tcW w:w="725" w:type="pct"/>
            <w:shd w:val="clear" w:color="auto" w:fill="2E74B5" w:themeFill="accent5" w:themeFillShade="BF"/>
            <w:vAlign w:val="center"/>
          </w:tcPr>
          <w:p w14:paraId="510413FD" w14:textId="43643C8A" w:rsidR="00C60CC4" w:rsidRPr="006D41FF" w:rsidRDefault="00C60CC4" w:rsidP="00C60CC4">
            <w:pPr>
              <w:rPr>
                <w:rFonts w:cstheme="minorHAnsi"/>
                <w:b/>
                <w:color w:val="FFFFFF" w:themeColor="background1"/>
                <w:sz w:val="20"/>
                <w:szCs w:val="20"/>
                <w:lang w:val="en-GB"/>
              </w:rPr>
            </w:pPr>
            <w:r w:rsidRPr="006D41FF">
              <w:rPr>
                <w:rFonts w:cstheme="minorHAnsi"/>
                <w:b/>
                <w:color w:val="FFFFFF" w:themeColor="background1"/>
                <w:sz w:val="20"/>
                <w:szCs w:val="20"/>
                <w:lang w:val="en-GB"/>
              </w:rPr>
              <w:t>Cause</w:t>
            </w:r>
          </w:p>
        </w:tc>
        <w:tc>
          <w:tcPr>
            <w:tcW w:w="596" w:type="pct"/>
            <w:shd w:val="clear" w:color="auto" w:fill="2E74B5" w:themeFill="accent5" w:themeFillShade="BF"/>
            <w:vAlign w:val="center"/>
          </w:tcPr>
          <w:p w14:paraId="350C7E4E" w14:textId="777355D8" w:rsidR="00C60CC4" w:rsidRPr="006D41FF" w:rsidRDefault="00C60CC4" w:rsidP="00C60CC4">
            <w:pPr>
              <w:rPr>
                <w:rFonts w:cstheme="minorHAnsi"/>
                <w:b/>
                <w:color w:val="FFFFFF" w:themeColor="background1"/>
                <w:sz w:val="20"/>
                <w:szCs w:val="20"/>
                <w:lang w:val="en-GB"/>
              </w:rPr>
            </w:pPr>
            <w:r w:rsidRPr="006D41FF">
              <w:rPr>
                <w:rFonts w:cstheme="minorHAnsi"/>
                <w:b/>
                <w:color w:val="FFFFFF" w:themeColor="background1"/>
                <w:sz w:val="20"/>
                <w:szCs w:val="20"/>
                <w:lang w:val="en-GB"/>
              </w:rPr>
              <w:t>Event</w:t>
            </w:r>
          </w:p>
        </w:tc>
        <w:tc>
          <w:tcPr>
            <w:tcW w:w="693" w:type="pct"/>
            <w:shd w:val="clear" w:color="auto" w:fill="2E74B5" w:themeFill="accent5" w:themeFillShade="BF"/>
            <w:vAlign w:val="center"/>
          </w:tcPr>
          <w:p w14:paraId="787709B7" w14:textId="225806BD" w:rsidR="00C60CC4" w:rsidRPr="006D41FF" w:rsidRDefault="00C60CC4" w:rsidP="00C60CC4">
            <w:pPr>
              <w:rPr>
                <w:rFonts w:cstheme="minorHAnsi"/>
                <w:b/>
                <w:color w:val="FFFFFF" w:themeColor="background1"/>
                <w:sz w:val="20"/>
                <w:szCs w:val="20"/>
                <w:lang w:val="en-GB"/>
              </w:rPr>
            </w:pPr>
            <w:r w:rsidRPr="006D41FF">
              <w:rPr>
                <w:rFonts w:cstheme="minorHAnsi"/>
                <w:b/>
                <w:color w:val="FFFFFF" w:themeColor="background1"/>
                <w:sz w:val="20"/>
                <w:szCs w:val="20"/>
                <w:lang w:val="en-GB"/>
              </w:rPr>
              <w:t>Impact</w:t>
            </w:r>
          </w:p>
        </w:tc>
        <w:tc>
          <w:tcPr>
            <w:tcW w:w="509" w:type="pct"/>
            <w:shd w:val="clear" w:color="auto" w:fill="2E74B5" w:themeFill="accent5" w:themeFillShade="BF"/>
            <w:vAlign w:val="center"/>
          </w:tcPr>
          <w:p w14:paraId="51A73241" w14:textId="2D74CB4D" w:rsidR="00C60CC4" w:rsidRPr="006D41FF" w:rsidRDefault="00C60CC4" w:rsidP="00C60CC4">
            <w:pPr>
              <w:rPr>
                <w:rFonts w:cstheme="minorHAnsi"/>
                <w:b/>
                <w:color w:val="FFFFFF" w:themeColor="background1"/>
                <w:sz w:val="20"/>
                <w:szCs w:val="20"/>
                <w:lang w:val="en-GB"/>
              </w:rPr>
            </w:pPr>
            <w:r w:rsidRPr="006D41FF">
              <w:rPr>
                <w:rFonts w:cstheme="minorHAnsi" w:hint="eastAsia"/>
                <w:b/>
                <w:color w:val="FFFFFF" w:themeColor="background1"/>
                <w:sz w:val="20"/>
                <w:szCs w:val="20"/>
                <w:lang w:val="en-GB" w:eastAsia="zh-CN"/>
              </w:rPr>
              <w:t>Risk</w:t>
            </w:r>
            <w:r w:rsidRPr="006D41FF">
              <w:rPr>
                <w:rFonts w:cstheme="minorHAnsi"/>
                <w:b/>
                <w:color w:val="FFFFFF" w:themeColor="background1"/>
                <w:sz w:val="20"/>
                <w:szCs w:val="20"/>
                <w:lang w:val="en-GB"/>
              </w:rPr>
              <w:t xml:space="preserve"> Valid</w:t>
            </w:r>
            <w:r w:rsidR="00957B3A" w:rsidRPr="006D41FF">
              <w:rPr>
                <w:rFonts w:cstheme="minorHAnsi"/>
                <w:b/>
                <w:color w:val="FFFFFF" w:themeColor="background1"/>
                <w:sz w:val="20"/>
                <w:szCs w:val="20"/>
                <w:lang w:val="en-GB"/>
              </w:rPr>
              <w:br/>
            </w:r>
            <w:r w:rsidRPr="006D41FF">
              <w:rPr>
                <w:rFonts w:cstheme="minorHAnsi"/>
                <w:b/>
                <w:color w:val="FFFFFF" w:themeColor="background1"/>
                <w:sz w:val="20"/>
                <w:szCs w:val="20"/>
                <w:lang w:val="en-GB"/>
              </w:rPr>
              <w:t xml:space="preserve"> Period</w:t>
            </w:r>
          </w:p>
        </w:tc>
        <w:tc>
          <w:tcPr>
            <w:tcW w:w="385" w:type="pct"/>
            <w:shd w:val="clear" w:color="auto" w:fill="2E74B5" w:themeFill="accent5" w:themeFillShade="BF"/>
            <w:vAlign w:val="center"/>
          </w:tcPr>
          <w:p w14:paraId="09BCB369" w14:textId="19475AD6" w:rsidR="00C60CC4" w:rsidRPr="006D41FF" w:rsidRDefault="00C60CC4" w:rsidP="00C60CC4">
            <w:pPr>
              <w:rPr>
                <w:rFonts w:cstheme="minorHAnsi"/>
                <w:b/>
                <w:color w:val="FFFFFF" w:themeColor="background1"/>
                <w:sz w:val="20"/>
                <w:szCs w:val="20"/>
                <w:lang w:val="en-GB"/>
              </w:rPr>
            </w:pPr>
            <w:r w:rsidRPr="006D41FF">
              <w:rPr>
                <w:rFonts w:cstheme="minorHAnsi"/>
                <w:b/>
                <w:color w:val="FFFFFF" w:themeColor="background1"/>
                <w:sz w:val="20"/>
                <w:szCs w:val="20"/>
                <w:lang w:val="en-GB"/>
              </w:rPr>
              <w:t>Risk Level - Impact &amp;</w:t>
            </w:r>
          </w:p>
          <w:p w14:paraId="273B756C" w14:textId="77777777" w:rsidR="00C60CC4" w:rsidRPr="006D41FF" w:rsidRDefault="00C60CC4" w:rsidP="00C60CC4">
            <w:pPr>
              <w:rPr>
                <w:rFonts w:cstheme="minorHAnsi"/>
                <w:b/>
                <w:color w:val="FFFFFF" w:themeColor="background1"/>
                <w:sz w:val="20"/>
                <w:szCs w:val="20"/>
                <w:lang w:val="en-GB"/>
              </w:rPr>
            </w:pPr>
            <w:r w:rsidRPr="006D41FF">
              <w:rPr>
                <w:rFonts w:cstheme="minorHAnsi"/>
                <w:b/>
                <w:color w:val="FFFFFF" w:themeColor="background1"/>
                <w:sz w:val="20"/>
                <w:szCs w:val="20"/>
                <w:lang w:val="en-GB"/>
              </w:rPr>
              <w:t>Likelihood</w:t>
            </w:r>
          </w:p>
        </w:tc>
        <w:tc>
          <w:tcPr>
            <w:tcW w:w="866" w:type="pct"/>
            <w:shd w:val="clear" w:color="auto" w:fill="2E74B5" w:themeFill="accent5" w:themeFillShade="BF"/>
            <w:vAlign w:val="center"/>
          </w:tcPr>
          <w:p w14:paraId="2F148581" w14:textId="77777777" w:rsidR="00C60CC4" w:rsidRPr="006D41FF" w:rsidRDefault="00C60CC4" w:rsidP="00C60CC4">
            <w:pPr>
              <w:rPr>
                <w:rFonts w:cstheme="minorHAnsi"/>
                <w:b/>
                <w:color w:val="FFFFFF" w:themeColor="background1"/>
                <w:sz w:val="20"/>
                <w:szCs w:val="20"/>
                <w:lang w:val="en-GB"/>
              </w:rPr>
            </w:pPr>
            <w:r w:rsidRPr="006D41FF">
              <w:rPr>
                <w:rFonts w:cstheme="minorHAnsi"/>
                <w:b/>
                <w:color w:val="FFFFFF" w:themeColor="background1"/>
                <w:sz w:val="20"/>
                <w:szCs w:val="20"/>
                <w:lang w:val="en-GB"/>
              </w:rPr>
              <w:t>Treatment(s)</w:t>
            </w:r>
          </w:p>
        </w:tc>
        <w:tc>
          <w:tcPr>
            <w:tcW w:w="377" w:type="pct"/>
            <w:shd w:val="clear" w:color="auto" w:fill="2E74B5" w:themeFill="accent5" w:themeFillShade="BF"/>
            <w:vAlign w:val="center"/>
          </w:tcPr>
          <w:p w14:paraId="41527477" w14:textId="77777777" w:rsidR="00C60CC4" w:rsidRPr="006D41FF" w:rsidRDefault="00C60CC4" w:rsidP="00C60CC4">
            <w:pPr>
              <w:rPr>
                <w:rFonts w:cstheme="minorHAnsi"/>
                <w:b/>
                <w:color w:val="FFFFFF" w:themeColor="background1"/>
                <w:sz w:val="20"/>
                <w:szCs w:val="20"/>
                <w:lang w:val="en-GB"/>
              </w:rPr>
            </w:pPr>
            <w:r w:rsidRPr="006D41FF">
              <w:rPr>
                <w:rFonts w:cstheme="minorHAnsi"/>
                <w:b/>
                <w:color w:val="FFFFFF" w:themeColor="background1"/>
                <w:sz w:val="20"/>
                <w:szCs w:val="20"/>
                <w:lang w:val="en-GB"/>
              </w:rPr>
              <w:t>Risk Owner</w:t>
            </w:r>
          </w:p>
        </w:tc>
      </w:tr>
      <w:tr w:rsidR="00C60CC4" w:rsidRPr="006D41FF" w14:paraId="760A7BBC" w14:textId="77777777" w:rsidTr="002363EF">
        <w:tc>
          <w:tcPr>
            <w:tcW w:w="322" w:type="pct"/>
            <w:shd w:val="clear" w:color="auto" w:fill="DEEAF6" w:themeFill="accent5" w:themeFillTint="33"/>
          </w:tcPr>
          <w:p w14:paraId="53335BB3" w14:textId="77777777" w:rsidR="00C60CC4" w:rsidRPr="006D41FF" w:rsidRDefault="00C60CC4" w:rsidP="00C60CC4">
            <w:pPr>
              <w:rPr>
                <w:rFonts w:cstheme="minorHAnsi"/>
                <w:b/>
                <w:bCs/>
                <w:sz w:val="18"/>
                <w:szCs w:val="18"/>
                <w:lang w:val="en-GB"/>
              </w:rPr>
            </w:pPr>
          </w:p>
        </w:tc>
        <w:tc>
          <w:tcPr>
            <w:tcW w:w="527" w:type="pct"/>
            <w:shd w:val="clear" w:color="auto" w:fill="DEEAF6" w:themeFill="accent5" w:themeFillTint="33"/>
          </w:tcPr>
          <w:p w14:paraId="7451CB4C" w14:textId="77777777" w:rsidR="00C60CC4" w:rsidRPr="006D41FF" w:rsidRDefault="00C60CC4" w:rsidP="00C60CC4">
            <w:pPr>
              <w:rPr>
                <w:rFonts w:cstheme="minorHAnsi"/>
                <w:b/>
                <w:bCs/>
                <w:sz w:val="20"/>
                <w:szCs w:val="20"/>
              </w:rPr>
            </w:pPr>
            <w:r w:rsidRPr="006D41FF">
              <w:rPr>
                <w:rFonts w:cstheme="minorHAnsi"/>
                <w:b/>
                <w:bCs/>
                <w:sz w:val="20"/>
                <w:szCs w:val="20"/>
              </w:rPr>
              <w:t xml:space="preserve">Primary Category: </w:t>
            </w:r>
          </w:p>
          <w:p w14:paraId="00F12AAF" w14:textId="77777777" w:rsidR="00C60CC4" w:rsidRPr="006D41FF" w:rsidRDefault="00C60CC4" w:rsidP="00C60CC4">
            <w:pPr>
              <w:rPr>
                <w:rFonts w:cstheme="minorHAnsi"/>
                <w:b/>
                <w:bCs/>
                <w:sz w:val="20"/>
                <w:szCs w:val="20"/>
              </w:rPr>
            </w:pPr>
            <w:r w:rsidRPr="006D41FF">
              <w:rPr>
                <w:rFonts w:cstheme="minorHAnsi"/>
                <w:i/>
                <w:iCs/>
                <w:sz w:val="20"/>
                <w:szCs w:val="20"/>
              </w:rPr>
              <w:t>Social and Environmental Financial, Operational Organizational, Political Regulatory Strategic, Other</w:t>
            </w:r>
          </w:p>
          <w:p w14:paraId="3EFF29A8" w14:textId="77777777" w:rsidR="00C60CC4" w:rsidRPr="006D41FF" w:rsidRDefault="00C60CC4" w:rsidP="00C60CC4">
            <w:pPr>
              <w:rPr>
                <w:rFonts w:cstheme="minorHAnsi"/>
                <w:sz w:val="20"/>
                <w:szCs w:val="20"/>
              </w:rPr>
            </w:pPr>
          </w:p>
        </w:tc>
        <w:tc>
          <w:tcPr>
            <w:tcW w:w="725" w:type="pct"/>
            <w:shd w:val="clear" w:color="auto" w:fill="DEEAF6" w:themeFill="accent5" w:themeFillTint="33"/>
          </w:tcPr>
          <w:p w14:paraId="7645F175" w14:textId="77777777" w:rsidR="00C60CC4" w:rsidRDefault="00C60CC4" w:rsidP="00C60CC4">
            <w:pPr>
              <w:rPr>
                <w:rFonts w:cstheme="minorHAnsi"/>
                <w:sz w:val="20"/>
                <w:szCs w:val="20"/>
                <w:lang w:val="en-GB"/>
              </w:rPr>
            </w:pPr>
            <w:r w:rsidRPr="006D41FF">
              <w:rPr>
                <w:rFonts w:cstheme="minorHAnsi"/>
                <w:sz w:val="20"/>
                <w:szCs w:val="20"/>
                <w:lang w:val="en-GB"/>
              </w:rPr>
              <w:t>A brief description of what could cause the potential event.</w:t>
            </w:r>
          </w:p>
          <w:p w14:paraId="522CC603" w14:textId="50C76699" w:rsidR="00DC5081" w:rsidRPr="006D41FF" w:rsidRDefault="00DC5081" w:rsidP="00C60CC4">
            <w:pPr>
              <w:rPr>
                <w:rFonts w:cstheme="minorHAnsi"/>
                <w:sz w:val="20"/>
                <w:szCs w:val="20"/>
                <w:lang w:val="en-GB" w:eastAsia="zh-CN"/>
              </w:rPr>
            </w:pPr>
          </w:p>
        </w:tc>
        <w:tc>
          <w:tcPr>
            <w:tcW w:w="596" w:type="pct"/>
            <w:shd w:val="clear" w:color="auto" w:fill="DEEAF6" w:themeFill="accent5" w:themeFillTint="33"/>
          </w:tcPr>
          <w:p w14:paraId="143D7933" w14:textId="77777777" w:rsidR="00C60CC4" w:rsidRDefault="00C60CC4" w:rsidP="00C60CC4">
            <w:pPr>
              <w:rPr>
                <w:rFonts w:cstheme="minorHAnsi"/>
                <w:sz w:val="20"/>
                <w:szCs w:val="20"/>
                <w:lang w:val="en-GB"/>
              </w:rPr>
            </w:pPr>
            <w:r w:rsidRPr="006D41FF">
              <w:rPr>
                <w:rFonts w:cstheme="minorHAnsi"/>
                <w:sz w:val="20"/>
                <w:szCs w:val="20"/>
                <w:lang w:val="en-GB"/>
              </w:rPr>
              <w:t xml:space="preserve">A brief description of the potential future event. The occurrence or change of a particular set of circumstances. </w:t>
            </w:r>
          </w:p>
          <w:p w14:paraId="5DEDE0B5" w14:textId="0601F568" w:rsidR="00DC5081" w:rsidRPr="006D41FF" w:rsidRDefault="00DC5081" w:rsidP="00C60CC4">
            <w:pPr>
              <w:rPr>
                <w:rFonts w:cstheme="minorHAnsi"/>
                <w:sz w:val="20"/>
                <w:szCs w:val="20"/>
                <w:lang w:val="en-GB" w:eastAsia="zh-CN"/>
              </w:rPr>
            </w:pPr>
          </w:p>
        </w:tc>
        <w:tc>
          <w:tcPr>
            <w:tcW w:w="693" w:type="pct"/>
            <w:shd w:val="clear" w:color="auto" w:fill="DEEAF6" w:themeFill="accent5" w:themeFillTint="33"/>
          </w:tcPr>
          <w:p w14:paraId="2A53E8C2" w14:textId="77777777" w:rsidR="00C60CC4" w:rsidRDefault="00C60CC4" w:rsidP="00C60CC4">
            <w:pPr>
              <w:rPr>
                <w:rFonts w:cstheme="minorHAnsi"/>
                <w:sz w:val="20"/>
                <w:szCs w:val="20"/>
                <w:lang w:val="en-GB"/>
              </w:rPr>
            </w:pPr>
            <w:r w:rsidRPr="006D41FF">
              <w:rPr>
                <w:rFonts w:cstheme="minorHAnsi"/>
                <w:sz w:val="20"/>
                <w:szCs w:val="20"/>
                <w:lang w:val="en-GB"/>
              </w:rPr>
              <w:t>A brief description of the potential impact of the event. The totality of all effects of an event affecting objectives.</w:t>
            </w:r>
          </w:p>
          <w:p w14:paraId="65E38C77" w14:textId="5751FEB3" w:rsidR="00DC5081" w:rsidRPr="006D41FF" w:rsidRDefault="00DC5081" w:rsidP="00C60CC4">
            <w:pPr>
              <w:rPr>
                <w:rFonts w:ascii="Times New Roman" w:hAnsi="Times New Roman" w:cs="Times New Roman"/>
                <w:i/>
                <w:sz w:val="20"/>
                <w:szCs w:val="20"/>
                <w:lang w:eastAsia="zh-CN"/>
              </w:rPr>
            </w:pPr>
          </w:p>
        </w:tc>
        <w:tc>
          <w:tcPr>
            <w:tcW w:w="509" w:type="pct"/>
            <w:shd w:val="clear" w:color="auto" w:fill="DEEAF6" w:themeFill="accent5" w:themeFillTint="33"/>
          </w:tcPr>
          <w:p w14:paraId="3BD9052A" w14:textId="77777777" w:rsidR="00C60CC4" w:rsidRPr="006D41FF" w:rsidRDefault="00C60CC4" w:rsidP="00C60CC4">
            <w:pPr>
              <w:rPr>
                <w:rFonts w:cstheme="minorHAnsi"/>
                <w:sz w:val="20"/>
                <w:szCs w:val="20"/>
                <w:lang w:val="en-GB"/>
              </w:rPr>
            </w:pPr>
            <w:r w:rsidRPr="006D41FF">
              <w:rPr>
                <w:rFonts w:cstheme="minorHAnsi"/>
                <w:sz w:val="20"/>
                <w:szCs w:val="20"/>
                <w:lang w:val="en-GB"/>
              </w:rPr>
              <w:t>When does this risk valid from and when does it valid to?</w:t>
            </w:r>
          </w:p>
          <w:p w14:paraId="2A0EFE63" w14:textId="39C6AEE7" w:rsidR="00C60CC4" w:rsidRPr="006D41FF" w:rsidRDefault="00C60CC4" w:rsidP="00C60CC4">
            <w:pPr>
              <w:rPr>
                <w:rFonts w:cstheme="minorHAnsi"/>
                <w:sz w:val="20"/>
                <w:szCs w:val="20"/>
                <w:lang w:val="en-GB"/>
              </w:rPr>
            </w:pPr>
          </w:p>
        </w:tc>
        <w:tc>
          <w:tcPr>
            <w:tcW w:w="385" w:type="pct"/>
            <w:shd w:val="clear" w:color="auto" w:fill="DEEAF6" w:themeFill="accent5" w:themeFillTint="33"/>
          </w:tcPr>
          <w:p w14:paraId="6590AA03" w14:textId="5CDE42CA" w:rsidR="00C60CC4" w:rsidRPr="006D41FF" w:rsidRDefault="00C60CC4" w:rsidP="00C60CC4">
            <w:pPr>
              <w:rPr>
                <w:rFonts w:cstheme="minorHAnsi"/>
                <w:sz w:val="20"/>
                <w:szCs w:val="20"/>
                <w:lang w:val="en-GB"/>
              </w:rPr>
            </w:pPr>
            <w:r w:rsidRPr="006D41FF">
              <w:rPr>
                <w:rFonts w:cstheme="minorHAnsi"/>
                <w:sz w:val="20"/>
                <w:szCs w:val="20"/>
                <w:lang w:val="en-GB"/>
              </w:rPr>
              <w:t xml:space="preserve">Indicate the level of impact and likelihood of the risk </w:t>
            </w:r>
          </w:p>
          <w:p w14:paraId="79D72DCC" w14:textId="77777777" w:rsidR="00C60CC4" w:rsidRPr="006D41FF" w:rsidRDefault="00C60CC4" w:rsidP="00C60CC4">
            <w:pPr>
              <w:rPr>
                <w:rFonts w:cstheme="minorHAnsi"/>
                <w:sz w:val="20"/>
                <w:szCs w:val="20"/>
                <w:lang w:val="en-GB"/>
              </w:rPr>
            </w:pPr>
          </w:p>
          <w:p w14:paraId="4F04DCDA" w14:textId="77777777" w:rsidR="00C60CC4" w:rsidRPr="006D41FF" w:rsidRDefault="00C60CC4" w:rsidP="00C60CC4">
            <w:pPr>
              <w:rPr>
                <w:rFonts w:cstheme="minorHAnsi"/>
                <w:sz w:val="20"/>
                <w:szCs w:val="20"/>
                <w:lang w:val="en-GB"/>
              </w:rPr>
            </w:pPr>
            <w:r w:rsidRPr="006D41FF">
              <w:rPr>
                <w:rFonts w:cstheme="minorHAnsi"/>
                <w:sz w:val="20"/>
                <w:szCs w:val="20"/>
                <w:lang w:val="en-GB"/>
              </w:rPr>
              <w:t>Enter Impact (I) and Likelihood (L) on a scale from 1 (low) to 5 (high)  e.g. I = 1; L = 3</w:t>
            </w:r>
          </w:p>
        </w:tc>
        <w:tc>
          <w:tcPr>
            <w:tcW w:w="866" w:type="pct"/>
            <w:shd w:val="clear" w:color="auto" w:fill="DEEAF6" w:themeFill="accent5" w:themeFillTint="33"/>
          </w:tcPr>
          <w:p w14:paraId="3B264CE8" w14:textId="77777777" w:rsidR="00C60CC4" w:rsidRDefault="00C60CC4" w:rsidP="00C60CC4">
            <w:pPr>
              <w:rPr>
                <w:rFonts w:cstheme="minorHAnsi"/>
                <w:sz w:val="20"/>
                <w:szCs w:val="20"/>
                <w:lang w:val="en-GB"/>
              </w:rPr>
            </w:pPr>
            <w:r w:rsidRPr="006D41FF">
              <w:rPr>
                <w:rFonts w:cstheme="minorHAnsi"/>
                <w:sz w:val="20"/>
                <w:szCs w:val="20"/>
                <w:lang w:val="en-GB"/>
              </w:rPr>
              <w:t>What actions have been taken/will be taken to counter this risk</w:t>
            </w:r>
            <w:r w:rsidR="00BB66C7" w:rsidRPr="006D41FF">
              <w:rPr>
                <w:rFonts w:cstheme="minorHAnsi"/>
                <w:sz w:val="20"/>
                <w:szCs w:val="20"/>
                <w:lang w:val="en-GB"/>
              </w:rPr>
              <w:t xml:space="preserve">? </w:t>
            </w:r>
            <w:r w:rsidR="005C7DFC" w:rsidRPr="006D41FF">
              <w:rPr>
                <w:rFonts w:cstheme="minorHAnsi"/>
                <w:sz w:val="20"/>
                <w:szCs w:val="20"/>
                <w:lang w:val="en-GB"/>
              </w:rPr>
              <w:t>What is the current status of this treatment</w:t>
            </w:r>
            <w:r w:rsidR="008209E1" w:rsidRPr="00B867B8">
              <w:rPr>
                <w:rFonts w:cstheme="minorHAnsi"/>
                <w:sz w:val="20"/>
                <w:szCs w:val="20"/>
                <w:lang w:val="en-GB"/>
              </w:rPr>
              <w:t xml:space="preserve"> (</w:t>
            </w:r>
            <w:r w:rsidR="005F5649" w:rsidRPr="00B867B8">
              <w:rPr>
                <w:rFonts w:cstheme="minorHAnsi"/>
                <w:sz w:val="20"/>
                <w:szCs w:val="20"/>
                <w:lang w:val="en-GB"/>
              </w:rPr>
              <w:t>Not Started, On Going, Completed</w:t>
            </w:r>
            <w:r w:rsidR="008209E1" w:rsidRPr="00B867B8">
              <w:rPr>
                <w:rFonts w:cstheme="minorHAnsi"/>
                <w:sz w:val="20"/>
                <w:szCs w:val="20"/>
                <w:lang w:val="en-GB"/>
              </w:rPr>
              <w:t>)</w:t>
            </w:r>
            <w:r w:rsidR="005C7DFC" w:rsidRPr="006D41FF">
              <w:rPr>
                <w:rFonts w:cstheme="minorHAnsi"/>
                <w:sz w:val="20"/>
                <w:szCs w:val="20"/>
                <w:lang w:val="en-GB"/>
              </w:rPr>
              <w:t>? When is the anticipated completion dat</w:t>
            </w:r>
            <w:r w:rsidR="005F5649" w:rsidRPr="006D41FF">
              <w:rPr>
                <w:rFonts w:cstheme="minorHAnsi"/>
                <w:sz w:val="20"/>
                <w:szCs w:val="20"/>
                <w:lang w:val="en-GB"/>
              </w:rPr>
              <w:t>e?</w:t>
            </w:r>
          </w:p>
          <w:p w14:paraId="4C10B0CF" w14:textId="6E252A06" w:rsidR="00DC5081" w:rsidRPr="006D41FF" w:rsidRDefault="00DC5081" w:rsidP="00C60CC4">
            <w:pPr>
              <w:rPr>
                <w:rFonts w:cstheme="minorHAnsi"/>
                <w:i/>
                <w:sz w:val="20"/>
                <w:szCs w:val="20"/>
                <w:lang w:val="en-GB" w:eastAsia="zh-CN"/>
              </w:rPr>
            </w:pPr>
          </w:p>
        </w:tc>
        <w:tc>
          <w:tcPr>
            <w:tcW w:w="377" w:type="pct"/>
            <w:shd w:val="clear" w:color="auto" w:fill="DEEAF6" w:themeFill="accent5" w:themeFillTint="33"/>
          </w:tcPr>
          <w:p w14:paraId="375BDD34" w14:textId="77777777" w:rsidR="00C60CC4" w:rsidRPr="006D41FF" w:rsidRDefault="00C60CC4" w:rsidP="00C60CC4">
            <w:pPr>
              <w:rPr>
                <w:rFonts w:cstheme="minorHAnsi"/>
                <w:sz w:val="20"/>
                <w:szCs w:val="20"/>
                <w:lang w:val="en-GB"/>
              </w:rPr>
            </w:pPr>
            <w:r w:rsidRPr="006D41FF">
              <w:rPr>
                <w:rFonts w:cstheme="minorHAnsi"/>
                <w:sz w:val="20"/>
                <w:szCs w:val="20"/>
                <w:lang w:val="en-GB"/>
              </w:rPr>
              <w:t>Who has been appointed to keep an eye on this risk?</w:t>
            </w:r>
          </w:p>
          <w:p w14:paraId="5A41D97F" w14:textId="77777777" w:rsidR="00C60CC4" w:rsidRPr="006D41FF" w:rsidRDefault="00C60CC4" w:rsidP="00C60CC4">
            <w:pPr>
              <w:rPr>
                <w:rFonts w:cstheme="minorHAnsi"/>
                <w:i/>
                <w:sz w:val="20"/>
                <w:szCs w:val="20"/>
                <w:lang w:val="en-GB"/>
              </w:rPr>
            </w:pPr>
          </w:p>
          <w:p w14:paraId="2B41D386" w14:textId="77777777" w:rsidR="00C60CC4" w:rsidRPr="006D41FF" w:rsidRDefault="00C60CC4" w:rsidP="00C60CC4">
            <w:pPr>
              <w:rPr>
                <w:rFonts w:cstheme="minorHAnsi"/>
                <w:i/>
                <w:sz w:val="20"/>
                <w:szCs w:val="20"/>
                <w:lang w:val="en-GB"/>
              </w:rPr>
            </w:pPr>
          </w:p>
        </w:tc>
      </w:tr>
      <w:tr w:rsidR="002363EF" w:rsidRPr="006D41FF" w14:paraId="03DB9CFB" w14:textId="77777777" w:rsidTr="002363EF">
        <w:tc>
          <w:tcPr>
            <w:tcW w:w="322" w:type="pct"/>
          </w:tcPr>
          <w:sdt>
            <w:sdtPr>
              <w:rPr>
                <w:rFonts w:cstheme="minorHAnsi"/>
                <w:sz w:val="20"/>
                <w:szCs w:val="20"/>
                <w:lang w:val="en-GB"/>
              </w:rPr>
              <w:id w:val="-845024757"/>
              <w:placeholder>
                <w:docPart w:val="3789E0D57D184CCFA395F8B5966EF351"/>
              </w:placeholder>
              <w:dropDownList>
                <w:listItem w:value="Choose an item."/>
                <w:listItem w:displayText="Not started" w:value="Not started"/>
                <w:listItem w:displayText="Ongoing" w:value="Ongoing"/>
                <w:listItem w:displayText="Completed" w:value="Completed"/>
              </w:dropDownList>
            </w:sdtPr>
            <w:sdtContent>
              <w:p w14:paraId="511C2628" w14:textId="42C9038C" w:rsidR="002363EF" w:rsidRPr="001A04A6" w:rsidRDefault="002363EF" w:rsidP="002363EF">
                <w:pPr>
                  <w:rPr>
                    <w:rFonts w:cstheme="minorHAnsi"/>
                    <w:sz w:val="20"/>
                    <w:szCs w:val="20"/>
                    <w:lang w:val="en-GB"/>
                  </w:rPr>
                </w:pPr>
                <w:r w:rsidRPr="001A04A6">
                  <w:rPr>
                    <w:rFonts w:cstheme="minorHAnsi"/>
                    <w:sz w:val="20"/>
                    <w:szCs w:val="20"/>
                    <w:lang w:val="en-GB"/>
                  </w:rPr>
                  <w:t>Ongoing</w:t>
                </w:r>
              </w:p>
            </w:sdtContent>
          </w:sdt>
        </w:tc>
        <w:tc>
          <w:tcPr>
            <w:tcW w:w="527" w:type="pct"/>
          </w:tcPr>
          <w:sdt>
            <w:sdtPr>
              <w:rPr>
                <w:rFonts w:cstheme="minorHAnsi"/>
                <w:sz w:val="20"/>
                <w:szCs w:val="20"/>
                <w:lang w:val="en-GB"/>
              </w:rPr>
              <w:id w:val="-2028240776"/>
              <w:placeholder>
                <w:docPart w:val="1FC6339E862E469F87F0C556F2632168"/>
              </w:placeholder>
              <w:dropDownList>
                <w:listItem w:value="Choose an item."/>
                <w:listItem w:displayText="Social and Environmental" w:value="Social and Environmental"/>
                <w:listItem w:displayText="Financial" w:value="Financial"/>
                <w:listItem w:displayText="Operational " w:value="Operational "/>
                <w:listItem w:displayText="Organizational" w:value="Organizational"/>
                <w:listItem w:displayText="Political" w:value="Political"/>
                <w:listItem w:displayText="Regulatory" w:value="Regulatory"/>
                <w:listItem w:displayText="Strategic" w:value="Strategic"/>
                <w:listItem w:displayText="Safety and Security" w:value="Safety and Security"/>
              </w:dropDownList>
            </w:sdtPr>
            <w:sdtContent>
              <w:p w14:paraId="3FF0BAD3" w14:textId="6678EE09" w:rsidR="002363EF" w:rsidRPr="001A04A6" w:rsidRDefault="002363EF" w:rsidP="002363EF">
                <w:pPr>
                  <w:rPr>
                    <w:rFonts w:cstheme="minorHAnsi"/>
                    <w:sz w:val="20"/>
                    <w:szCs w:val="20"/>
                    <w:lang w:val="en-GB"/>
                  </w:rPr>
                </w:pPr>
                <w:r w:rsidRPr="001A04A6">
                  <w:rPr>
                    <w:rFonts w:cstheme="minorHAnsi"/>
                    <w:sz w:val="20"/>
                    <w:szCs w:val="20"/>
                    <w:lang w:val="en-GB"/>
                  </w:rPr>
                  <w:t>Social and Environmental</w:t>
                </w:r>
              </w:p>
            </w:sdtContent>
          </w:sdt>
          <w:p w14:paraId="782361F3" w14:textId="77777777" w:rsidR="002363EF" w:rsidRPr="001A04A6" w:rsidRDefault="002363EF" w:rsidP="002363EF"/>
        </w:tc>
        <w:tc>
          <w:tcPr>
            <w:tcW w:w="725" w:type="pct"/>
          </w:tcPr>
          <w:p w14:paraId="5656CF66" w14:textId="2D3EDBBC" w:rsidR="002363EF" w:rsidRPr="001A04A6" w:rsidRDefault="002363EF" w:rsidP="002363EF">
            <w:pPr>
              <w:rPr>
                <w:rFonts w:cstheme="minorHAnsi"/>
                <w:sz w:val="20"/>
                <w:szCs w:val="20"/>
                <w:lang w:val="en-GB"/>
              </w:rPr>
            </w:pPr>
            <w:r w:rsidRPr="001A04A6">
              <w:rPr>
                <w:rFonts w:cs="Calibri"/>
                <w:sz w:val="20"/>
                <w:szCs w:val="16"/>
                <w:lang w:eastAsia="ja-JP"/>
              </w:rPr>
              <w:t xml:space="preserve">Project activities might not be implemented in a gender- sensitive manner  </w:t>
            </w:r>
          </w:p>
        </w:tc>
        <w:tc>
          <w:tcPr>
            <w:tcW w:w="596" w:type="pct"/>
          </w:tcPr>
          <w:p w14:paraId="5FDEB660" w14:textId="77777777" w:rsidR="00317174" w:rsidRPr="001A04A6" w:rsidRDefault="00317174" w:rsidP="002363EF">
            <w:pPr>
              <w:rPr>
                <w:rFonts w:cs="Calibri"/>
                <w:sz w:val="20"/>
                <w:szCs w:val="16"/>
                <w:lang w:eastAsia="ja-JP"/>
              </w:rPr>
            </w:pPr>
            <w:r w:rsidRPr="001A04A6">
              <w:rPr>
                <w:rFonts w:cs="Calibri"/>
                <w:sz w:val="20"/>
                <w:szCs w:val="16"/>
                <w:lang w:eastAsia="ja-JP"/>
              </w:rPr>
              <w:t>Women are not able to increase their participation in decision-making on project activities and have equal access to work.</w:t>
            </w:r>
          </w:p>
          <w:p w14:paraId="113C18E1" w14:textId="04D757EE" w:rsidR="002363EF" w:rsidRPr="001A04A6" w:rsidRDefault="002363EF" w:rsidP="002363EF">
            <w:pPr>
              <w:rPr>
                <w:rFonts w:cs="Calibri"/>
                <w:sz w:val="20"/>
                <w:szCs w:val="16"/>
                <w:lang w:eastAsia="ja-JP"/>
              </w:rPr>
            </w:pPr>
          </w:p>
        </w:tc>
        <w:tc>
          <w:tcPr>
            <w:tcW w:w="693" w:type="pct"/>
          </w:tcPr>
          <w:p w14:paraId="30893AD0" w14:textId="357B5F7E" w:rsidR="002363EF" w:rsidRPr="001A04A6" w:rsidRDefault="00317174" w:rsidP="00BC0E03">
            <w:pPr>
              <w:rPr>
                <w:rFonts w:cs="Calibri"/>
                <w:sz w:val="20"/>
                <w:szCs w:val="16"/>
                <w:lang w:eastAsia="zh-CN"/>
              </w:rPr>
            </w:pPr>
            <w:r w:rsidRPr="001A04A6">
              <w:rPr>
                <w:rFonts w:cs="Calibri"/>
                <w:sz w:val="20"/>
                <w:szCs w:val="16"/>
                <w:lang w:eastAsia="ja-JP"/>
              </w:rPr>
              <w:t>Exacerbate gender inequality and lead to women's unemployment.</w:t>
            </w:r>
            <w:r w:rsidR="00BC0E03" w:rsidRPr="001A04A6">
              <w:rPr>
                <w:rFonts w:cs="Calibri"/>
                <w:sz w:val="20"/>
                <w:szCs w:val="16"/>
                <w:lang w:eastAsia="zh-CN"/>
              </w:rPr>
              <w:t xml:space="preserve"> </w:t>
            </w:r>
          </w:p>
        </w:tc>
        <w:tc>
          <w:tcPr>
            <w:tcW w:w="509" w:type="pct"/>
          </w:tcPr>
          <w:p w14:paraId="4C259632" w14:textId="6FC678BF" w:rsidR="002363EF" w:rsidRPr="001A04A6" w:rsidRDefault="002363EF" w:rsidP="002363EF">
            <w:pPr>
              <w:rPr>
                <w:rFonts w:cstheme="minorHAnsi"/>
                <w:sz w:val="20"/>
                <w:szCs w:val="20"/>
                <w:lang w:val="en-GB"/>
              </w:rPr>
            </w:pPr>
            <w:r w:rsidRPr="001A04A6">
              <w:rPr>
                <w:rFonts w:cstheme="minorHAnsi" w:hint="eastAsia"/>
                <w:sz w:val="20"/>
                <w:szCs w:val="20"/>
                <w:lang w:eastAsia="zh-CN"/>
              </w:rPr>
              <w:t>from 01/01/2023 to 31/12/2023</w:t>
            </w:r>
          </w:p>
        </w:tc>
        <w:tc>
          <w:tcPr>
            <w:tcW w:w="385" w:type="pct"/>
          </w:tcPr>
          <w:p w14:paraId="4443E841" w14:textId="77777777" w:rsidR="002363EF" w:rsidRPr="001A04A6" w:rsidRDefault="002363EF" w:rsidP="002363EF">
            <w:pPr>
              <w:rPr>
                <w:rFonts w:cs="Calibri"/>
                <w:szCs w:val="20"/>
                <w:lang w:eastAsia="ja-JP"/>
              </w:rPr>
            </w:pPr>
            <w:r w:rsidRPr="001A04A6">
              <w:rPr>
                <w:rFonts w:cs="Calibri"/>
                <w:szCs w:val="20"/>
                <w:lang w:eastAsia="ja-JP"/>
              </w:rPr>
              <w:t>I =3</w:t>
            </w:r>
          </w:p>
          <w:p w14:paraId="1BA206FF" w14:textId="3326E114" w:rsidR="002363EF" w:rsidRPr="001A04A6" w:rsidRDefault="002363EF" w:rsidP="002363EF">
            <w:pPr>
              <w:rPr>
                <w:rFonts w:eastAsia="Yu Mincho" w:cs="Calibri"/>
                <w:szCs w:val="20"/>
                <w:lang w:eastAsia="ja-JP"/>
              </w:rPr>
            </w:pPr>
            <w:r w:rsidRPr="001A04A6">
              <w:rPr>
                <w:rFonts w:cs="Calibri"/>
                <w:szCs w:val="20"/>
                <w:lang w:eastAsia="ja-JP"/>
              </w:rPr>
              <w:t>L =1</w:t>
            </w:r>
          </w:p>
        </w:tc>
        <w:tc>
          <w:tcPr>
            <w:tcW w:w="866" w:type="pct"/>
          </w:tcPr>
          <w:p w14:paraId="1F57BEAF" w14:textId="4BDE65F5" w:rsidR="002363EF" w:rsidRPr="001A04A6" w:rsidRDefault="002363EF" w:rsidP="002363EF">
            <w:pPr>
              <w:pStyle w:val="afa"/>
              <w:numPr>
                <w:ilvl w:val="0"/>
                <w:numId w:val="8"/>
              </w:numPr>
              <w:rPr>
                <w:rFonts w:cstheme="minorHAnsi"/>
                <w:iCs/>
                <w:color w:val="000000" w:themeColor="text1"/>
                <w:sz w:val="20"/>
                <w:szCs w:val="20"/>
              </w:rPr>
            </w:pPr>
            <w:r w:rsidRPr="001A04A6">
              <w:rPr>
                <w:rFonts w:cstheme="minorHAnsi"/>
                <w:iCs/>
                <w:color w:val="000000" w:themeColor="text1"/>
                <w:sz w:val="20"/>
                <w:szCs w:val="20"/>
              </w:rPr>
              <w:t>{ On Going , Dec 31 2023}  The project could potentially offer a wide range of opportunities, for individuals and groups get trained in capacity development program activities, to be hired as a consultant or contractor for the project implementation. If care is not taken, any existing discrimination in the country towards woman could continue to come to play through the project.</w:t>
            </w:r>
          </w:p>
          <w:p w14:paraId="6656F6B3" w14:textId="7754C335" w:rsidR="002363EF" w:rsidRPr="001A04A6" w:rsidRDefault="002363EF" w:rsidP="002363EF">
            <w:pPr>
              <w:pStyle w:val="afa"/>
              <w:numPr>
                <w:ilvl w:val="0"/>
                <w:numId w:val="8"/>
              </w:numPr>
              <w:rPr>
                <w:rFonts w:cstheme="minorHAnsi"/>
                <w:iCs/>
                <w:color w:val="000000" w:themeColor="text1"/>
                <w:sz w:val="20"/>
                <w:szCs w:val="20"/>
              </w:rPr>
            </w:pPr>
            <w:r w:rsidRPr="001A04A6">
              <w:rPr>
                <w:rFonts w:cstheme="minorHAnsi"/>
                <w:iCs/>
                <w:color w:val="000000" w:themeColor="text1"/>
                <w:sz w:val="20"/>
                <w:szCs w:val="20"/>
              </w:rPr>
              <w:t xml:space="preserve">{ On Going , Dec 31 2023} Special measures to ensure that any potential discrimination against women in the implementation of the project is countered have been identified and included in the project design. The results of such measures will be </w:t>
            </w:r>
            <w:r w:rsidRPr="001A04A6">
              <w:rPr>
                <w:rFonts w:cstheme="minorHAnsi"/>
                <w:iCs/>
                <w:color w:val="000000" w:themeColor="text1"/>
                <w:sz w:val="20"/>
                <w:szCs w:val="20"/>
              </w:rPr>
              <w:lastRenderedPageBreak/>
              <w:t>observed during project implementation, and if any corrective action is necessary, this will be addressed. Beyond that, the PMO will make special efforts to explore and facilitate the inclusion of interventions to enhance the role of women. Special activities have been designed to involve women, e.g., in the productive use of RE activities, to have strong representation of women in training courses and seminar-workshops, and to ensure a significant proportion of project consultants are women.</w:t>
            </w:r>
          </w:p>
          <w:p w14:paraId="31F3186A" w14:textId="588BA938" w:rsidR="002363EF" w:rsidRPr="001A04A6" w:rsidRDefault="002363EF" w:rsidP="002363EF">
            <w:pPr>
              <w:pStyle w:val="afa"/>
              <w:numPr>
                <w:ilvl w:val="0"/>
                <w:numId w:val="8"/>
              </w:numPr>
              <w:rPr>
                <w:rFonts w:cstheme="minorHAnsi"/>
                <w:iCs/>
                <w:color w:val="000000" w:themeColor="text1"/>
                <w:sz w:val="20"/>
                <w:szCs w:val="20"/>
              </w:rPr>
            </w:pPr>
            <w:r w:rsidRPr="001A04A6">
              <w:rPr>
                <w:rFonts w:cstheme="minorHAnsi"/>
                <w:iCs/>
                <w:color w:val="000000" w:themeColor="text1"/>
                <w:sz w:val="20"/>
                <w:szCs w:val="20"/>
              </w:rPr>
              <w:t xml:space="preserve">{ On Going , Dec 31 2023} Regarding the gender-equitable hiring process, the project proponent and implementing partner will carry out </w:t>
            </w:r>
            <w:r w:rsidRPr="001A04A6">
              <w:rPr>
                <w:rFonts w:cstheme="minorHAnsi"/>
                <w:iCs/>
                <w:color w:val="000000" w:themeColor="text1"/>
                <w:sz w:val="20"/>
                <w:szCs w:val="20"/>
              </w:rPr>
              <w:lastRenderedPageBreak/>
              <w:t>adequate and conscientious planning and implementation of project-related procurement activities. This involves the preparation and implementation of appropriate procurement plans for the employment of all qualified and capable people, while ensuring that proper government procurement and labor laws/regulations will be applied and complied with.</w:t>
            </w:r>
          </w:p>
        </w:tc>
        <w:tc>
          <w:tcPr>
            <w:tcW w:w="377" w:type="pct"/>
          </w:tcPr>
          <w:p w14:paraId="55FC61B0" w14:textId="194C9EEC" w:rsidR="002363EF" w:rsidRPr="001A04A6" w:rsidRDefault="002363EF" w:rsidP="002363EF">
            <w:pPr>
              <w:rPr>
                <w:rFonts w:cstheme="minorHAnsi"/>
                <w:sz w:val="20"/>
                <w:szCs w:val="20"/>
                <w:lang w:val="en-GB" w:eastAsia="zh-CN"/>
              </w:rPr>
            </w:pPr>
            <w:r w:rsidRPr="001A04A6">
              <w:rPr>
                <w:rFonts w:cstheme="minorHAnsi" w:hint="eastAsia"/>
                <w:sz w:val="20"/>
                <w:szCs w:val="20"/>
                <w:lang w:val="en-GB" w:eastAsia="zh-CN"/>
              </w:rPr>
              <w:lastRenderedPageBreak/>
              <w:t>M</w:t>
            </w:r>
            <w:r w:rsidRPr="001A04A6">
              <w:rPr>
                <w:rFonts w:cstheme="minorHAnsi"/>
                <w:sz w:val="20"/>
                <w:szCs w:val="20"/>
                <w:lang w:val="en-GB" w:eastAsia="zh-CN"/>
              </w:rPr>
              <w:t>EE</w:t>
            </w:r>
          </w:p>
        </w:tc>
      </w:tr>
      <w:tr w:rsidR="002363EF" w:rsidRPr="006D41FF" w14:paraId="2382ABDA" w14:textId="77777777" w:rsidTr="002363EF">
        <w:tc>
          <w:tcPr>
            <w:tcW w:w="322" w:type="pct"/>
          </w:tcPr>
          <w:p w14:paraId="1B2206DA" w14:textId="4E7ECEA8" w:rsidR="002363EF" w:rsidRPr="001A04A6" w:rsidRDefault="002363EF" w:rsidP="002363EF">
            <w:pPr>
              <w:rPr>
                <w:rFonts w:cstheme="minorHAnsi"/>
                <w:sz w:val="20"/>
                <w:szCs w:val="20"/>
                <w:lang w:val="en-GB"/>
              </w:rPr>
            </w:pPr>
            <w:r w:rsidRPr="001A04A6">
              <w:rPr>
                <w:rFonts w:cstheme="minorHAnsi"/>
                <w:sz w:val="20"/>
                <w:szCs w:val="20"/>
                <w:lang w:val="en-GB"/>
              </w:rPr>
              <w:lastRenderedPageBreak/>
              <w:t>2</w:t>
            </w:r>
          </w:p>
        </w:tc>
        <w:tc>
          <w:tcPr>
            <w:tcW w:w="527" w:type="pct"/>
          </w:tcPr>
          <w:sdt>
            <w:sdtPr>
              <w:rPr>
                <w:rFonts w:cstheme="minorHAnsi"/>
                <w:sz w:val="20"/>
                <w:szCs w:val="20"/>
                <w:lang w:val="en-GB"/>
              </w:rPr>
              <w:id w:val="416294013"/>
              <w:placeholder>
                <w:docPart w:val="18C5B0DB920F4C9ABF29CED5C339468E"/>
              </w:placeholder>
              <w:dropDownList>
                <w:listItem w:value="Choose an item."/>
                <w:listItem w:displayText="Social and Environmental" w:value="Social and Environmental"/>
                <w:listItem w:displayText="Financial" w:value="Financial"/>
                <w:listItem w:displayText="Operational " w:value="Operational "/>
                <w:listItem w:displayText="Organizational" w:value="Organizational"/>
                <w:listItem w:displayText="Political" w:value="Political"/>
                <w:listItem w:displayText="Regulatory" w:value="Regulatory"/>
                <w:listItem w:displayText="Strategic" w:value="Strategic"/>
                <w:listItem w:displayText="Safety and Security" w:value="Safety and Security"/>
              </w:dropDownList>
            </w:sdtPr>
            <w:sdtContent>
              <w:p w14:paraId="036D9F7B" w14:textId="703DA900" w:rsidR="002363EF" w:rsidRPr="001A04A6" w:rsidRDefault="002363EF" w:rsidP="002363EF">
                <w:pPr>
                  <w:rPr>
                    <w:rFonts w:cstheme="minorHAnsi"/>
                    <w:sz w:val="20"/>
                    <w:szCs w:val="20"/>
                    <w:lang w:val="en-GB"/>
                  </w:rPr>
                </w:pPr>
                <w:r w:rsidRPr="001A04A6">
                  <w:rPr>
                    <w:rFonts w:cstheme="minorHAnsi"/>
                    <w:sz w:val="20"/>
                    <w:szCs w:val="20"/>
                    <w:lang w:val="en-GB"/>
                  </w:rPr>
                  <w:t>Strategic</w:t>
                </w:r>
              </w:p>
            </w:sdtContent>
          </w:sdt>
          <w:p w14:paraId="24323FB9" w14:textId="77777777" w:rsidR="002363EF" w:rsidRPr="001A04A6" w:rsidRDefault="002363EF" w:rsidP="002363EF"/>
        </w:tc>
        <w:tc>
          <w:tcPr>
            <w:tcW w:w="725" w:type="pct"/>
          </w:tcPr>
          <w:p w14:paraId="23EFB176" w14:textId="05C6DEA5" w:rsidR="002363EF" w:rsidRPr="001A04A6" w:rsidRDefault="002363EF" w:rsidP="002363EF">
            <w:pPr>
              <w:rPr>
                <w:rFonts w:cstheme="minorHAnsi"/>
                <w:sz w:val="20"/>
                <w:szCs w:val="16"/>
                <w:lang w:val="en-GB"/>
              </w:rPr>
            </w:pPr>
            <w:r w:rsidRPr="001A04A6">
              <w:rPr>
                <w:rStyle w:val="tlid-translation"/>
                <w:rFonts w:cs="Calibri"/>
                <w:sz w:val="20"/>
                <w:szCs w:val="16"/>
              </w:rPr>
              <w:t xml:space="preserve">Inadequate and possibly constrained coordination </w:t>
            </w:r>
            <w:r w:rsidRPr="001A04A6">
              <w:rPr>
                <w:rStyle w:val="tlid-translation"/>
                <w:rFonts w:cs="Calibri"/>
                <w:sz w:val="20"/>
                <w:szCs w:val="16"/>
                <w:lang w:eastAsia="zh-CN"/>
              </w:rPr>
              <w:t xml:space="preserve">during </w:t>
            </w:r>
            <w:r w:rsidRPr="001A04A6">
              <w:rPr>
                <w:rStyle w:val="tlid-translation"/>
                <w:rFonts w:cs="Calibri"/>
                <w:sz w:val="20"/>
                <w:szCs w:val="16"/>
              </w:rPr>
              <w:t>the implementation of the project</w:t>
            </w:r>
            <w:r w:rsidRPr="001A04A6">
              <w:rPr>
                <w:rStyle w:val="tlid-translation"/>
                <w:rFonts w:cs="Calibri"/>
                <w:sz w:val="20"/>
                <w:szCs w:val="16"/>
                <w:lang w:eastAsia="zh-CN"/>
              </w:rPr>
              <w:t>.</w:t>
            </w:r>
          </w:p>
        </w:tc>
        <w:tc>
          <w:tcPr>
            <w:tcW w:w="596" w:type="pct"/>
          </w:tcPr>
          <w:p w14:paraId="3608BBAA" w14:textId="7C29A568" w:rsidR="00317174" w:rsidRPr="001A04A6" w:rsidRDefault="00317174" w:rsidP="002363EF">
            <w:pPr>
              <w:rPr>
                <w:rFonts w:cstheme="minorHAnsi"/>
                <w:szCs w:val="20"/>
                <w:lang w:eastAsia="zh-CN"/>
              </w:rPr>
            </w:pPr>
            <w:r w:rsidRPr="001A04A6">
              <w:rPr>
                <w:rFonts w:cstheme="minorHAnsi"/>
                <w:szCs w:val="20"/>
                <w:lang w:eastAsia="zh-CN"/>
              </w:rPr>
              <w:t xml:space="preserve">Cooperation and coordination between departments and teams were not close enough, resulting in slow progress </w:t>
            </w:r>
            <w:r w:rsidRPr="001A04A6">
              <w:rPr>
                <w:rFonts w:cstheme="minorHAnsi"/>
                <w:szCs w:val="20"/>
                <w:lang w:eastAsia="zh-CN"/>
              </w:rPr>
              <w:lastRenderedPageBreak/>
              <w:t>or even delays in projects.</w:t>
            </w:r>
          </w:p>
          <w:p w14:paraId="1F8BF3B3" w14:textId="2C39765E" w:rsidR="002363EF" w:rsidRPr="001A04A6" w:rsidRDefault="002363EF" w:rsidP="002363EF">
            <w:pPr>
              <w:rPr>
                <w:rFonts w:cstheme="minorHAnsi"/>
                <w:szCs w:val="20"/>
                <w:lang w:eastAsia="zh-CN"/>
              </w:rPr>
            </w:pPr>
          </w:p>
        </w:tc>
        <w:tc>
          <w:tcPr>
            <w:tcW w:w="693" w:type="pct"/>
          </w:tcPr>
          <w:p w14:paraId="3ACDFDDB" w14:textId="3B838C04" w:rsidR="002363EF" w:rsidRPr="001A04A6" w:rsidRDefault="002363EF" w:rsidP="002363EF">
            <w:pPr>
              <w:rPr>
                <w:rStyle w:val="tlid-translation"/>
                <w:rFonts w:cs="Calibri"/>
                <w:szCs w:val="16"/>
              </w:rPr>
            </w:pPr>
            <w:r w:rsidRPr="001A04A6">
              <w:rPr>
                <w:rStyle w:val="tlid-translation"/>
                <w:rFonts w:cs="Calibri"/>
                <w:sz w:val="20"/>
                <w:szCs w:val="16"/>
              </w:rPr>
              <w:lastRenderedPageBreak/>
              <w:t>Inability to complete and submit compliance reports in accordance with the project implementation plan</w:t>
            </w:r>
          </w:p>
        </w:tc>
        <w:tc>
          <w:tcPr>
            <w:tcW w:w="509" w:type="pct"/>
          </w:tcPr>
          <w:p w14:paraId="203696C6" w14:textId="156AFCE3" w:rsidR="002363EF" w:rsidRPr="001A04A6" w:rsidRDefault="002363EF" w:rsidP="002363EF">
            <w:pPr>
              <w:rPr>
                <w:rFonts w:cstheme="minorHAnsi"/>
                <w:sz w:val="20"/>
                <w:szCs w:val="20"/>
                <w:lang w:eastAsia="zh-CN"/>
              </w:rPr>
            </w:pPr>
            <w:r w:rsidRPr="001A04A6">
              <w:rPr>
                <w:rFonts w:cstheme="minorHAnsi" w:hint="eastAsia"/>
                <w:sz w:val="20"/>
                <w:szCs w:val="20"/>
                <w:lang w:eastAsia="zh-CN"/>
              </w:rPr>
              <w:t>from 01/01/2023 to 31/12/2023</w:t>
            </w:r>
          </w:p>
        </w:tc>
        <w:tc>
          <w:tcPr>
            <w:tcW w:w="385" w:type="pct"/>
          </w:tcPr>
          <w:p w14:paraId="33B0A4CD" w14:textId="77777777" w:rsidR="002363EF" w:rsidRPr="001A04A6" w:rsidRDefault="002363EF" w:rsidP="002363EF">
            <w:pPr>
              <w:rPr>
                <w:rFonts w:cs="Calibri"/>
                <w:szCs w:val="20"/>
                <w:lang w:eastAsia="zh-CN"/>
              </w:rPr>
            </w:pPr>
            <w:r w:rsidRPr="001A04A6">
              <w:rPr>
                <w:rFonts w:cs="Calibri"/>
                <w:szCs w:val="20"/>
              </w:rPr>
              <w:t xml:space="preserve">I </w:t>
            </w:r>
            <w:r w:rsidRPr="001A04A6">
              <w:rPr>
                <w:rFonts w:cs="Calibri"/>
                <w:szCs w:val="20"/>
                <w:cs/>
                <w:lang w:bidi="th-TH"/>
              </w:rPr>
              <w:t>=</w:t>
            </w:r>
            <w:r w:rsidRPr="001A04A6">
              <w:rPr>
                <w:rFonts w:cs="Cordia New" w:hint="cs"/>
                <w:szCs w:val="20"/>
                <w:cs/>
                <w:lang w:bidi="th-TH"/>
              </w:rPr>
              <w:t xml:space="preserve"> </w:t>
            </w:r>
            <w:r w:rsidRPr="001A04A6">
              <w:rPr>
                <w:rFonts w:cs="Calibri"/>
                <w:szCs w:val="20"/>
                <w:lang w:eastAsia="zh-CN"/>
              </w:rPr>
              <w:t>4</w:t>
            </w:r>
          </w:p>
          <w:p w14:paraId="1AAF1169" w14:textId="77777777" w:rsidR="002363EF" w:rsidRPr="001A04A6" w:rsidRDefault="002363EF" w:rsidP="002363EF">
            <w:pPr>
              <w:rPr>
                <w:rFonts w:cs="Calibri"/>
                <w:szCs w:val="20"/>
                <w:lang w:eastAsia="zh-CN"/>
              </w:rPr>
            </w:pPr>
            <w:r w:rsidRPr="001A04A6">
              <w:rPr>
                <w:rFonts w:cs="Calibri"/>
                <w:szCs w:val="20"/>
                <w:lang w:eastAsia="zh-CN" w:bidi="th-TH"/>
              </w:rPr>
              <w:t xml:space="preserve">L </w:t>
            </w:r>
            <w:r w:rsidRPr="001A04A6">
              <w:rPr>
                <w:rFonts w:cs="Calibri"/>
                <w:szCs w:val="20"/>
                <w:cs/>
                <w:lang w:bidi="th-TH"/>
              </w:rPr>
              <w:t>=</w:t>
            </w:r>
            <w:r w:rsidRPr="001A04A6">
              <w:rPr>
                <w:rFonts w:cs="Cordia New" w:hint="cs"/>
                <w:szCs w:val="20"/>
                <w:cs/>
                <w:lang w:bidi="th-TH"/>
              </w:rPr>
              <w:t xml:space="preserve"> </w:t>
            </w:r>
            <w:r w:rsidRPr="001A04A6">
              <w:rPr>
                <w:rFonts w:cs="Calibri"/>
                <w:szCs w:val="20"/>
                <w:lang w:eastAsia="zh-CN"/>
              </w:rPr>
              <w:t>3</w:t>
            </w:r>
          </w:p>
          <w:p w14:paraId="0B9084BE" w14:textId="1F2674D0" w:rsidR="002363EF" w:rsidRPr="001A04A6" w:rsidRDefault="002363EF" w:rsidP="002363EF">
            <w:pPr>
              <w:rPr>
                <w:rFonts w:cstheme="minorHAnsi"/>
                <w:sz w:val="20"/>
                <w:szCs w:val="20"/>
                <w:lang w:val="en-GB"/>
              </w:rPr>
            </w:pPr>
          </w:p>
        </w:tc>
        <w:tc>
          <w:tcPr>
            <w:tcW w:w="866" w:type="pct"/>
          </w:tcPr>
          <w:p w14:paraId="424119C1" w14:textId="415978A6" w:rsidR="002363EF" w:rsidRPr="001A04A6" w:rsidRDefault="002363EF" w:rsidP="002363EF">
            <w:pPr>
              <w:pStyle w:val="afa"/>
              <w:numPr>
                <w:ilvl w:val="0"/>
                <w:numId w:val="8"/>
              </w:numPr>
              <w:rPr>
                <w:rFonts w:cstheme="minorHAnsi"/>
                <w:iCs/>
                <w:color w:val="000000" w:themeColor="text1"/>
                <w:sz w:val="20"/>
                <w:szCs w:val="20"/>
              </w:rPr>
            </w:pPr>
            <w:r w:rsidRPr="001A04A6">
              <w:rPr>
                <w:rFonts w:cstheme="minorHAnsi"/>
                <w:iCs/>
                <w:color w:val="000000" w:themeColor="text1"/>
                <w:sz w:val="20"/>
                <w:szCs w:val="20"/>
              </w:rPr>
              <w:t xml:space="preserve">{ On Going , Dec 31 2023} MEE and the project management unit shall maintain close working relations with relevant departments of the State Council and make necessary adjustments to the work in a timely manner according to </w:t>
            </w:r>
            <w:r w:rsidRPr="001A04A6">
              <w:rPr>
                <w:rFonts w:cstheme="minorHAnsi"/>
                <w:iCs/>
                <w:color w:val="000000" w:themeColor="text1"/>
                <w:sz w:val="20"/>
                <w:szCs w:val="20"/>
              </w:rPr>
              <w:lastRenderedPageBreak/>
              <w:t>the adjustment of national policies, which can ensure the implementation of the project and achieve optimal results. In case this happens, MEE will facilitate discussions with project stakeholders and relevant government authorities through the project steering committee (PSC) to come up with decisions on the coordinated implementation of the agreed barrier removal activities.</w:t>
            </w:r>
          </w:p>
        </w:tc>
        <w:tc>
          <w:tcPr>
            <w:tcW w:w="377" w:type="pct"/>
          </w:tcPr>
          <w:p w14:paraId="5685EBCF" w14:textId="679291E2" w:rsidR="002363EF" w:rsidRPr="001A04A6" w:rsidRDefault="002363EF" w:rsidP="002363EF">
            <w:pPr>
              <w:rPr>
                <w:rFonts w:cstheme="minorHAnsi"/>
                <w:sz w:val="20"/>
                <w:szCs w:val="20"/>
                <w:lang w:val="en-GB" w:eastAsia="zh-CN"/>
              </w:rPr>
            </w:pPr>
            <w:r w:rsidRPr="001A04A6">
              <w:rPr>
                <w:rFonts w:cstheme="minorHAnsi" w:hint="eastAsia"/>
                <w:sz w:val="20"/>
                <w:szCs w:val="20"/>
                <w:lang w:val="en-GB" w:eastAsia="zh-CN"/>
              </w:rPr>
              <w:lastRenderedPageBreak/>
              <w:t>M</w:t>
            </w:r>
            <w:r w:rsidRPr="001A04A6">
              <w:rPr>
                <w:rFonts w:cstheme="minorHAnsi"/>
                <w:sz w:val="20"/>
                <w:szCs w:val="20"/>
                <w:lang w:val="en-GB" w:eastAsia="zh-CN"/>
              </w:rPr>
              <w:t>EE</w:t>
            </w:r>
          </w:p>
        </w:tc>
      </w:tr>
      <w:tr w:rsidR="002363EF" w:rsidRPr="006D41FF" w14:paraId="1E00CA3A" w14:textId="77777777" w:rsidTr="002363EF">
        <w:tc>
          <w:tcPr>
            <w:tcW w:w="322" w:type="pct"/>
          </w:tcPr>
          <w:p w14:paraId="6EFD5732" w14:textId="38703B43" w:rsidR="002363EF" w:rsidRPr="001A04A6" w:rsidRDefault="002363EF" w:rsidP="002363EF">
            <w:pPr>
              <w:rPr>
                <w:rFonts w:cstheme="minorHAnsi"/>
                <w:sz w:val="20"/>
                <w:szCs w:val="20"/>
                <w:lang w:val="en-GB"/>
              </w:rPr>
            </w:pPr>
            <w:r w:rsidRPr="001A04A6">
              <w:rPr>
                <w:rFonts w:cstheme="minorHAnsi"/>
                <w:sz w:val="20"/>
                <w:szCs w:val="20"/>
                <w:lang w:val="en-GB"/>
              </w:rPr>
              <w:t>[3]</w:t>
            </w:r>
          </w:p>
        </w:tc>
        <w:tc>
          <w:tcPr>
            <w:tcW w:w="527" w:type="pct"/>
          </w:tcPr>
          <w:sdt>
            <w:sdtPr>
              <w:rPr>
                <w:rFonts w:cstheme="minorHAnsi"/>
                <w:sz w:val="20"/>
                <w:szCs w:val="20"/>
                <w:lang w:val="en-GB"/>
              </w:rPr>
              <w:id w:val="1565072072"/>
              <w:placeholder>
                <w:docPart w:val="A60C31CD47894DBC8C1E3BAA21CFEFF6"/>
              </w:placeholder>
              <w:dropDownList>
                <w:listItem w:value="Choose an item."/>
                <w:listItem w:displayText="Social and Environmental" w:value="Social and Environmental"/>
                <w:listItem w:displayText="Financial" w:value="Financial"/>
                <w:listItem w:displayText="Operational " w:value="Operational "/>
                <w:listItem w:displayText="Organizational" w:value="Organizational"/>
                <w:listItem w:displayText="Political" w:value="Political"/>
                <w:listItem w:displayText="Regulatory" w:value="Regulatory"/>
                <w:listItem w:displayText="Strategic" w:value="Strategic"/>
                <w:listItem w:displayText="Safety and Security" w:value="Safety and Security"/>
              </w:dropDownList>
            </w:sdtPr>
            <w:sdtContent>
              <w:p w14:paraId="0806FC86" w14:textId="6F162E92" w:rsidR="002363EF" w:rsidRPr="001A04A6" w:rsidRDefault="002363EF" w:rsidP="002363EF">
                <w:pPr>
                  <w:rPr>
                    <w:rFonts w:cstheme="minorHAnsi"/>
                    <w:sz w:val="20"/>
                    <w:szCs w:val="20"/>
                    <w:lang w:val="en-GB"/>
                  </w:rPr>
                </w:pPr>
                <w:r w:rsidRPr="001A04A6">
                  <w:rPr>
                    <w:rFonts w:cstheme="minorHAnsi"/>
                    <w:sz w:val="20"/>
                    <w:szCs w:val="20"/>
                    <w:lang w:val="en-GB"/>
                  </w:rPr>
                  <w:t xml:space="preserve">Operational </w:t>
                </w:r>
              </w:p>
            </w:sdtContent>
          </w:sdt>
          <w:p w14:paraId="002F873E" w14:textId="77777777" w:rsidR="002363EF" w:rsidRPr="001A04A6" w:rsidRDefault="002363EF" w:rsidP="002363EF"/>
        </w:tc>
        <w:tc>
          <w:tcPr>
            <w:tcW w:w="725" w:type="pct"/>
          </w:tcPr>
          <w:p w14:paraId="5AD93704" w14:textId="478931D7" w:rsidR="002363EF" w:rsidRPr="001A04A6" w:rsidRDefault="002363EF" w:rsidP="004E5987">
            <w:pPr>
              <w:rPr>
                <w:rFonts w:cstheme="minorHAnsi"/>
                <w:sz w:val="20"/>
                <w:szCs w:val="20"/>
                <w:lang w:val="en-GB"/>
              </w:rPr>
            </w:pPr>
            <w:r w:rsidRPr="001A04A6">
              <w:rPr>
                <w:rFonts w:cstheme="minorHAnsi"/>
                <w:sz w:val="20"/>
                <w:szCs w:val="20"/>
                <w:lang w:val="en-GB"/>
              </w:rPr>
              <w:t>Incomplete activity level data for the preparation of national GHG requisitions</w:t>
            </w:r>
          </w:p>
        </w:tc>
        <w:tc>
          <w:tcPr>
            <w:tcW w:w="596" w:type="pct"/>
          </w:tcPr>
          <w:p w14:paraId="0F124EC4" w14:textId="3F4E8938" w:rsidR="002363EF" w:rsidRPr="001A04A6" w:rsidRDefault="002363EF" w:rsidP="002363EF">
            <w:pPr>
              <w:rPr>
                <w:rFonts w:cstheme="minorHAnsi"/>
                <w:szCs w:val="20"/>
              </w:rPr>
            </w:pPr>
            <w:r w:rsidRPr="001A04A6">
              <w:rPr>
                <w:rFonts w:cstheme="minorHAnsi"/>
                <w:sz w:val="20"/>
                <w:szCs w:val="20"/>
                <w:lang w:val="en-GB"/>
              </w:rPr>
              <w:t>Lack of access to activity level data for national inventory preparation and use of the IPCC 2006 version of the methodology to account for GHG emissions</w:t>
            </w:r>
          </w:p>
        </w:tc>
        <w:tc>
          <w:tcPr>
            <w:tcW w:w="693" w:type="pct"/>
          </w:tcPr>
          <w:p w14:paraId="41646027" w14:textId="7549D4AD" w:rsidR="002363EF" w:rsidRPr="001A04A6" w:rsidRDefault="004E5987" w:rsidP="002363EF">
            <w:pPr>
              <w:rPr>
                <w:rFonts w:cstheme="minorHAnsi"/>
                <w:sz w:val="20"/>
                <w:szCs w:val="20"/>
              </w:rPr>
            </w:pPr>
            <w:r w:rsidRPr="001A04A6">
              <w:rPr>
                <w:rFonts w:cstheme="minorHAnsi"/>
                <w:sz w:val="20"/>
                <w:lang w:val="en-GB"/>
              </w:rPr>
              <w:t>Difficult to submit the reports in a timely manner.</w:t>
            </w:r>
          </w:p>
        </w:tc>
        <w:tc>
          <w:tcPr>
            <w:tcW w:w="509" w:type="pct"/>
          </w:tcPr>
          <w:p w14:paraId="47E88AC1" w14:textId="364C3BF3" w:rsidR="002363EF" w:rsidRPr="001A04A6" w:rsidRDefault="002363EF" w:rsidP="002363EF">
            <w:pPr>
              <w:rPr>
                <w:rFonts w:cstheme="minorHAnsi"/>
                <w:sz w:val="20"/>
                <w:szCs w:val="20"/>
                <w:lang w:val="en-GB"/>
              </w:rPr>
            </w:pPr>
            <w:r w:rsidRPr="001A04A6">
              <w:rPr>
                <w:rFonts w:cstheme="minorHAnsi" w:hint="eastAsia"/>
                <w:sz w:val="20"/>
                <w:szCs w:val="20"/>
                <w:lang w:eastAsia="zh-CN"/>
              </w:rPr>
              <w:t>from 01/01/2023 to 31/12/2023</w:t>
            </w:r>
          </w:p>
          <w:p w14:paraId="253D2381" w14:textId="77777777" w:rsidR="002363EF" w:rsidRPr="001A04A6" w:rsidRDefault="002363EF" w:rsidP="002363EF"/>
        </w:tc>
        <w:tc>
          <w:tcPr>
            <w:tcW w:w="385" w:type="pct"/>
          </w:tcPr>
          <w:p w14:paraId="4AD9B674" w14:textId="77777777" w:rsidR="002363EF" w:rsidRPr="001A04A6" w:rsidRDefault="002363EF" w:rsidP="002363EF">
            <w:pPr>
              <w:rPr>
                <w:rFonts w:cs="Calibri"/>
                <w:szCs w:val="20"/>
                <w:lang w:eastAsia="zh-CN"/>
              </w:rPr>
            </w:pPr>
            <w:r w:rsidRPr="001A04A6">
              <w:rPr>
                <w:rFonts w:cs="Calibri"/>
                <w:szCs w:val="20"/>
              </w:rPr>
              <w:t xml:space="preserve">I = </w:t>
            </w:r>
            <w:r w:rsidRPr="001A04A6">
              <w:rPr>
                <w:rFonts w:cs="Calibri"/>
                <w:szCs w:val="20"/>
                <w:lang w:eastAsia="zh-CN"/>
              </w:rPr>
              <w:t>4</w:t>
            </w:r>
          </w:p>
          <w:p w14:paraId="1D396512" w14:textId="77777777" w:rsidR="002363EF" w:rsidRPr="001A04A6" w:rsidRDefault="002363EF" w:rsidP="002363EF">
            <w:pPr>
              <w:rPr>
                <w:rFonts w:cs="Calibri"/>
                <w:szCs w:val="20"/>
                <w:lang w:eastAsia="zh-CN"/>
              </w:rPr>
            </w:pPr>
            <w:r w:rsidRPr="001A04A6">
              <w:rPr>
                <w:rFonts w:cs="Calibri"/>
                <w:szCs w:val="20"/>
              </w:rPr>
              <w:t>L =</w:t>
            </w:r>
            <w:r w:rsidRPr="001A04A6">
              <w:rPr>
                <w:rFonts w:cs="Calibri"/>
                <w:szCs w:val="20"/>
                <w:lang w:eastAsia="zh-CN"/>
              </w:rPr>
              <w:t>2</w:t>
            </w:r>
          </w:p>
          <w:p w14:paraId="42C991C8" w14:textId="26FF1476" w:rsidR="002363EF" w:rsidRPr="001A04A6" w:rsidRDefault="002363EF" w:rsidP="002363EF">
            <w:pPr>
              <w:rPr>
                <w:rFonts w:cstheme="minorHAnsi"/>
                <w:sz w:val="20"/>
                <w:szCs w:val="20"/>
                <w:lang w:val="en-GB"/>
              </w:rPr>
            </w:pPr>
          </w:p>
        </w:tc>
        <w:tc>
          <w:tcPr>
            <w:tcW w:w="866" w:type="pct"/>
          </w:tcPr>
          <w:p w14:paraId="49EA88C9" w14:textId="65C315B7" w:rsidR="002363EF" w:rsidRPr="001A04A6" w:rsidRDefault="002363EF" w:rsidP="002363EF">
            <w:pPr>
              <w:pStyle w:val="afa"/>
              <w:numPr>
                <w:ilvl w:val="0"/>
                <w:numId w:val="8"/>
              </w:numPr>
              <w:rPr>
                <w:rFonts w:cstheme="minorHAnsi"/>
                <w:iCs/>
                <w:color w:val="000000" w:themeColor="text1"/>
                <w:sz w:val="20"/>
                <w:szCs w:val="20"/>
              </w:rPr>
            </w:pPr>
            <w:r w:rsidRPr="001A04A6">
              <w:rPr>
                <w:rFonts w:cstheme="minorHAnsi"/>
                <w:iCs/>
                <w:color w:val="000000" w:themeColor="text1"/>
                <w:sz w:val="20"/>
                <w:szCs w:val="20"/>
              </w:rPr>
              <w:t xml:space="preserve">{ On Going , Dec 31 2023} China intends to submit the GHG inventory of the year 2017, 2018 and 2020. According to the requirements of UNFCCC, the chosen reporting year in NCs shall not be 4 years earlier than the submission year. </w:t>
            </w:r>
            <w:r w:rsidRPr="001A04A6">
              <w:rPr>
                <w:rFonts w:cstheme="minorHAnsi"/>
                <w:iCs/>
                <w:color w:val="000000" w:themeColor="text1"/>
                <w:sz w:val="20"/>
                <w:szCs w:val="20"/>
              </w:rPr>
              <w:lastRenderedPageBreak/>
              <w:t xml:space="preserve">Therefore, the preparation is under time pressure and involves heavy work. </w:t>
            </w:r>
          </w:p>
        </w:tc>
        <w:tc>
          <w:tcPr>
            <w:tcW w:w="377" w:type="pct"/>
          </w:tcPr>
          <w:p w14:paraId="458E6CC6" w14:textId="39B569DD" w:rsidR="002363EF" w:rsidRPr="001A04A6" w:rsidRDefault="002363EF" w:rsidP="002363EF">
            <w:pPr>
              <w:rPr>
                <w:rFonts w:cstheme="minorHAnsi"/>
                <w:sz w:val="20"/>
                <w:szCs w:val="20"/>
                <w:lang w:val="en-GB"/>
              </w:rPr>
            </w:pPr>
            <w:r w:rsidRPr="001A04A6">
              <w:rPr>
                <w:rFonts w:cs="Calibri"/>
                <w:szCs w:val="20"/>
                <w:lang w:eastAsia="zh-CN"/>
              </w:rPr>
              <w:lastRenderedPageBreak/>
              <w:t>MEE</w:t>
            </w:r>
          </w:p>
        </w:tc>
      </w:tr>
      <w:tr w:rsidR="002363EF" w:rsidRPr="006D41FF" w14:paraId="1FA64BC5" w14:textId="77777777" w:rsidTr="002363EF">
        <w:tc>
          <w:tcPr>
            <w:tcW w:w="322" w:type="pct"/>
          </w:tcPr>
          <w:p w14:paraId="429B9C23" w14:textId="3FF00054" w:rsidR="002363EF" w:rsidRPr="006D41FF" w:rsidRDefault="002363EF" w:rsidP="002363EF">
            <w:pPr>
              <w:rPr>
                <w:rFonts w:cstheme="minorHAnsi"/>
                <w:sz w:val="20"/>
                <w:szCs w:val="20"/>
                <w:lang w:val="en-GB"/>
              </w:rPr>
            </w:pPr>
            <w:r w:rsidRPr="006D41FF">
              <w:rPr>
                <w:rFonts w:cstheme="minorHAnsi"/>
                <w:sz w:val="20"/>
                <w:szCs w:val="20"/>
                <w:lang w:val="en-GB"/>
              </w:rPr>
              <w:t>[</w:t>
            </w:r>
            <w:r>
              <w:rPr>
                <w:rFonts w:cstheme="minorHAnsi"/>
                <w:sz w:val="20"/>
                <w:szCs w:val="20"/>
                <w:lang w:val="en-GB"/>
              </w:rPr>
              <w:t>4</w:t>
            </w:r>
            <w:r w:rsidRPr="006D41FF">
              <w:rPr>
                <w:rFonts w:cstheme="minorHAnsi"/>
                <w:sz w:val="20"/>
                <w:szCs w:val="20"/>
                <w:lang w:val="en-GB"/>
              </w:rPr>
              <w:t>]</w:t>
            </w:r>
          </w:p>
        </w:tc>
        <w:tc>
          <w:tcPr>
            <w:tcW w:w="527" w:type="pct"/>
          </w:tcPr>
          <w:sdt>
            <w:sdtPr>
              <w:rPr>
                <w:rFonts w:cstheme="minorHAnsi"/>
                <w:sz w:val="20"/>
                <w:szCs w:val="20"/>
                <w:lang w:val="en-GB"/>
              </w:rPr>
              <w:id w:val="1493218208"/>
              <w:placeholder>
                <w:docPart w:val="5F384854F0BD4BBF9580F7E9C41EDE1E"/>
              </w:placeholder>
              <w:dropDownList>
                <w:listItem w:value="Choose an item."/>
                <w:listItem w:displayText="Social and Environmental" w:value="Social and Environmental"/>
                <w:listItem w:displayText="Financial" w:value="Financial"/>
                <w:listItem w:displayText="Operational " w:value="Operational "/>
                <w:listItem w:displayText="Organizational" w:value="Organizational"/>
                <w:listItem w:displayText="Political" w:value="Political"/>
                <w:listItem w:displayText="Regulatory" w:value="Regulatory"/>
                <w:listItem w:displayText="Strategic" w:value="Strategic"/>
                <w:listItem w:displayText="Safety and Security" w:value="Safety and Security"/>
              </w:dropDownList>
            </w:sdtPr>
            <w:sdtContent>
              <w:p w14:paraId="66C1CB25" w14:textId="52119AD9" w:rsidR="002363EF" w:rsidRPr="006D41FF" w:rsidRDefault="004E5987" w:rsidP="002363EF">
                <w:pPr>
                  <w:rPr>
                    <w:rFonts w:cstheme="minorHAnsi"/>
                    <w:sz w:val="20"/>
                    <w:szCs w:val="20"/>
                    <w:lang w:val="en-GB"/>
                  </w:rPr>
                </w:pPr>
                <w:r>
                  <w:rPr>
                    <w:rFonts w:cstheme="minorHAnsi"/>
                    <w:sz w:val="20"/>
                    <w:szCs w:val="20"/>
                    <w:lang w:val="en-GB"/>
                  </w:rPr>
                  <w:t>Social and Environmental</w:t>
                </w:r>
              </w:p>
            </w:sdtContent>
          </w:sdt>
          <w:p w14:paraId="339B41E1" w14:textId="77777777" w:rsidR="002363EF" w:rsidRPr="006D41FF" w:rsidRDefault="002363EF" w:rsidP="002363EF"/>
        </w:tc>
        <w:tc>
          <w:tcPr>
            <w:tcW w:w="725" w:type="pct"/>
          </w:tcPr>
          <w:p w14:paraId="663B1CBE" w14:textId="783761FD" w:rsidR="002363EF" w:rsidRPr="006D41FF" w:rsidRDefault="004E5987" w:rsidP="001A04A6">
            <w:pPr>
              <w:rPr>
                <w:rFonts w:cstheme="minorHAnsi"/>
                <w:sz w:val="20"/>
                <w:szCs w:val="20"/>
                <w:lang w:val="en-GB"/>
              </w:rPr>
            </w:pPr>
            <w:r w:rsidRPr="004E5987">
              <w:rPr>
                <w:rFonts w:cstheme="minorHAnsi"/>
                <w:sz w:val="20"/>
                <w:szCs w:val="20"/>
                <w:lang w:val="en-GB"/>
              </w:rPr>
              <w:t>The project implement</w:t>
            </w:r>
            <w:r w:rsidR="001A04A6">
              <w:rPr>
                <w:rFonts w:cstheme="minorHAnsi"/>
                <w:sz w:val="20"/>
                <w:szCs w:val="20"/>
                <w:lang w:val="en-GB"/>
              </w:rPr>
              <w:t xml:space="preserve">ation would be affected in case the </w:t>
            </w:r>
            <w:r w:rsidR="001A04A6" w:rsidRPr="001A04A6">
              <w:rPr>
                <w:rFonts w:cstheme="minorHAnsi"/>
                <w:sz w:val="20"/>
                <w:szCs w:val="20"/>
                <w:lang w:val="en-GB"/>
              </w:rPr>
              <w:t>epidemic</w:t>
            </w:r>
            <w:r w:rsidRPr="004E5987">
              <w:rPr>
                <w:rFonts w:cstheme="minorHAnsi"/>
                <w:sz w:val="20"/>
                <w:szCs w:val="20"/>
                <w:lang w:val="en-GB"/>
              </w:rPr>
              <w:t xml:space="preserve"> breaks out</w:t>
            </w:r>
          </w:p>
        </w:tc>
        <w:tc>
          <w:tcPr>
            <w:tcW w:w="596" w:type="pct"/>
          </w:tcPr>
          <w:p w14:paraId="04CA9439" w14:textId="61F32584" w:rsidR="002363EF" w:rsidRPr="006D41FF" w:rsidRDefault="002363EF" w:rsidP="002363EF">
            <w:pPr>
              <w:rPr>
                <w:rFonts w:cstheme="minorHAnsi"/>
                <w:szCs w:val="20"/>
              </w:rPr>
            </w:pPr>
            <w:r w:rsidRPr="002363EF">
              <w:rPr>
                <w:rFonts w:cstheme="minorHAnsi"/>
                <w:sz w:val="20"/>
                <w:szCs w:val="20"/>
                <w:lang w:val="en-GB"/>
              </w:rPr>
              <w:t>Inability to carry out normal project activities, such as seminars and face-to-face exchanges</w:t>
            </w:r>
          </w:p>
        </w:tc>
        <w:tc>
          <w:tcPr>
            <w:tcW w:w="693" w:type="pct"/>
          </w:tcPr>
          <w:p w14:paraId="6AA4F119" w14:textId="68F82836" w:rsidR="002363EF" w:rsidRPr="006D41FF" w:rsidRDefault="002363EF" w:rsidP="002363EF">
            <w:pPr>
              <w:rPr>
                <w:rFonts w:cstheme="minorHAnsi"/>
                <w:sz w:val="20"/>
                <w:szCs w:val="20"/>
              </w:rPr>
            </w:pPr>
            <w:r w:rsidRPr="002363EF">
              <w:rPr>
                <w:rFonts w:cstheme="minorHAnsi"/>
                <w:sz w:val="20"/>
                <w:szCs w:val="20"/>
                <w:lang w:val="en-GB"/>
              </w:rPr>
              <w:t xml:space="preserve">Failure to promote the project affected by </w:t>
            </w:r>
            <w:r w:rsidR="001A04A6">
              <w:rPr>
                <w:rFonts w:cstheme="minorHAnsi"/>
                <w:sz w:val="20"/>
                <w:szCs w:val="20"/>
                <w:lang w:val="en-GB"/>
              </w:rPr>
              <w:t xml:space="preserve">the </w:t>
            </w:r>
            <w:r w:rsidR="001A04A6" w:rsidRPr="001A04A6">
              <w:rPr>
                <w:rFonts w:cstheme="minorHAnsi"/>
                <w:sz w:val="20"/>
                <w:szCs w:val="20"/>
                <w:lang w:val="en-GB"/>
              </w:rPr>
              <w:t>epidemic</w:t>
            </w:r>
          </w:p>
        </w:tc>
        <w:tc>
          <w:tcPr>
            <w:tcW w:w="509" w:type="pct"/>
          </w:tcPr>
          <w:p w14:paraId="54C2343B" w14:textId="2BE3772F" w:rsidR="002363EF" w:rsidRPr="006D41FF" w:rsidRDefault="002363EF" w:rsidP="002363EF">
            <w:pPr>
              <w:rPr>
                <w:rFonts w:cstheme="minorHAnsi"/>
                <w:sz w:val="20"/>
                <w:szCs w:val="20"/>
                <w:lang w:val="en-GB"/>
              </w:rPr>
            </w:pPr>
            <w:r>
              <w:rPr>
                <w:rFonts w:cstheme="minorHAnsi" w:hint="eastAsia"/>
                <w:sz w:val="20"/>
                <w:szCs w:val="20"/>
                <w:lang w:eastAsia="zh-CN"/>
              </w:rPr>
              <w:t>from 01/01/2023 to 31/12/2023</w:t>
            </w:r>
          </w:p>
          <w:p w14:paraId="395AA7B5" w14:textId="77777777" w:rsidR="002363EF" w:rsidRPr="006D41FF" w:rsidRDefault="002363EF" w:rsidP="002363EF"/>
        </w:tc>
        <w:tc>
          <w:tcPr>
            <w:tcW w:w="385" w:type="pct"/>
          </w:tcPr>
          <w:p w14:paraId="342F994A" w14:textId="77777777" w:rsidR="002363EF" w:rsidRPr="007155E5" w:rsidRDefault="002363EF" w:rsidP="002363EF">
            <w:pPr>
              <w:rPr>
                <w:rFonts w:cs="Calibri"/>
                <w:szCs w:val="20"/>
              </w:rPr>
            </w:pPr>
            <w:r w:rsidRPr="007155E5">
              <w:rPr>
                <w:rFonts w:cs="Calibri"/>
                <w:szCs w:val="20"/>
              </w:rPr>
              <w:t>I = 3</w:t>
            </w:r>
          </w:p>
          <w:p w14:paraId="211871A5" w14:textId="77777777" w:rsidR="002363EF" w:rsidRPr="007155E5" w:rsidRDefault="002363EF" w:rsidP="002363EF">
            <w:pPr>
              <w:rPr>
                <w:rFonts w:cs="Calibri"/>
                <w:szCs w:val="20"/>
              </w:rPr>
            </w:pPr>
            <w:r w:rsidRPr="007155E5">
              <w:rPr>
                <w:rFonts w:cs="Calibri"/>
                <w:szCs w:val="20"/>
              </w:rPr>
              <w:t>L = 3</w:t>
            </w:r>
          </w:p>
          <w:p w14:paraId="65E09049" w14:textId="77777777" w:rsidR="002363EF" w:rsidRPr="006D41FF" w:rsidRDefault="002363EF" w:rsidP="002363EF">
            <w:pPr>
              <w:rPr>
                <w:rFonts w:cstheme="minorHAnsi"/>
                <w:sz w:val="20"/>
                <w:szCs w:val="20"/>
                <w:lang w:val="en-GB"/>
              </w:rPr>
            </w:pPr>
          </w:p>
        </w:tc>
        <w:tc>
          <w:tcPr>
            <w:tcW w:w="866" w:type="pct"/>
          </w:tcPr>
          <w:p w14:paraId="730C2FEF" w14:textId="5DF15E2D" w:rsidR="002363EF" w:rsidRPr="002363EF" w:rsidRDefault="002363EF" w:rsidP="001A04A6">
            <w:pPr>
              <w:pStyle w:val="afa"/>
              <w:numPr>
                <w:ilvl w:val="0"/>
                <w:numId w:val="8"/>
              </w:numPr>
              <w:rPr>
                <w:rFonts w:cstheme="minorHAnsi"/>
                <w:iCs/>
                <w:color w:val="000000" w:themeColor="text1"/>
                <w:sz w:val="20"/>
                <w:szCs w:val="20"/>
              </w:rPr>
            </w:pPr>
            <w:r w:rsidRPr="00DC5081">
              <w:rPr>
                <w:rFonts w:cstheme="minorHAnsi"/>
                <w:iCs/>
                <w:color w:val="000000" w:themeColor="text1"/>
                <w:sz w:val="20"/>
                <w:szCs w:val="20"/>
              </w:rPr>
              <w:t>{</w:t>
            </w:r>
            <w:r w:rsidRPr="002363EF">
              <w:rPr>
                <w:rFonts w:cstheme="minorHAnsi"/>
                <w:iCs/>
                <w:color w:val="000000" w:themeColor="text1"/>
                <w:sz w:val="20"/>
                <w:szCs w:val="20"/>
              </w:rPr>
              <w:t xml:space="preserve"> On Going , Dec 31 2023</w:t>
            </w:r>
            <w:r w:rsidRPr="00DC5081">
              <w:rPr>
                <w:rFonts w:cstheme="minorHAnsi"/>
                <w:iCs/>
                <w:color w:val="000000" w:themeColor="text1"/>
                <w:sz w:val="20"/>
                <w:szCs w:val="20"/>
              </w:rPr>
              <w:t>}</w:t>
            </w:r>
            <w:r w:rsidRPr="002363EF">
              <w:rPr>
                <w:rFonts w:cstheme="minorHAnsi"/>
                <w:iCs/>
                <w:color w:val="000000" w:themeColor="text1"/>
                <w:sz w:val="20"/>
                <w:szCs w:val="20"/>
              </w:rPr>
              <w:t xml:space="preserve"> The project will always pay attention to the impact of </w:t>
            </w:r>
            <w:r w:rsidR="001A04A6">
              <w:rPr>
                <w:rFonts w:cstheme="minorHAnsi"/>
                <w:iCs/>
                <w:color w:val="000000" w:themeColor="text1"/>
                <w:sz w:val="20"/>
                <w:szCs w:val="20"/>
              </w:rPr>
              <w:t xml:space="preserve">the </w:t>
            </w:r>
            <w:r w:rsidR="001A04A6" w:rsidRPr="001A04A6">
              <w:rPr>
                <w:rFonts w:cstheme="minorHAnsi"/>
                <w:iCs/>
                <w:color w:val="000000" w:themeColor="text1"/>
                <w:sz w:val="20"/>
                <w:szCs w:val="20"/>
              </w:rPr>
              <w:t>epidemic</w:t>
            </w:r>
            <w:r w:rsidRPr="002363EF">
              <w:rPr>
                <w:rFonts w:cstheme="minorHAnsi"/>
                <w:iCs/>
                <w:color w:val="000000" w:themeColor="text1"/>
                <w:sz w:val="20"/>
                <w:szCs w:val="20"/>
              </w:rPr>
              <w:t xml:space="preserve"> on the implementation of the project. When necessary, the project will carry out the socio-economic impact assessment of the impact of </w:t>
            </w:r>
            <w:r w:rsidR="001A04A6">
              <w:rPr>
                <w:rFonts w:cstheme="minorHAnsi"/>
                <w:iCs/>
                <w:color w:val="000000" w:themeColor="text1"/>
                <w:sz w:val="20"/>
                <w:szCs w:val="20"/>
              </w:rPr>
              <w:t xml:space="preserve">the </w:t>
            </w:r>
            <w:r w:rsidR="001A04A6" w:rsidRPr="001A04A6">
              <w:rPr>
                <w:rFonts w:cstheme="minorHAnsi"/>
                <w:iCs/>
                <w:color w:val="000000" w:themeColor="text1"/>
                <w:sz w:val="20"/>
                <w:szCs w:val="20"/>
              </w:rPr>
              <w:t>epidemic</w:t>
            </w:r>
            <w:r w:rsidRPr="002363EF">
              <w:rPr>
                <w:rFonts w:cstheme="minorHAnsi"/>
                <w:iCs/>
                <w:color w:val="000000" w:themeColor="text1"/>
                <w:sz w:val="20"/>
                <w:szCs w:val="20"/>
              </w:rPr>
              <w:t xml:space="preserve"> on the progress of the project, and promote the implementation of the project according to the plan through various means, such as online meeting, telephone, etc.</w:t>
            </w:r>
          </w:p>
        </w:tc>
        <w:tc>
          <w:tcPr>
            <w:tcW w:w="377" w:type="pct"/>
          </w:tcPr>
          <w:p w14:paraId="3597E7D9" w14:textId="2191AEA4" w:rsidR="002363EF" w:rsidRPr="006D41FF" w:rsidRDefault="002363EF" w:rsidP="002363EF">
            <w:pPr>
              <w:rPr>
                <w:rFonts w:cstheme="minorHAnsi"/>
                <w:sz w:val="20"/>
                <w:szCs w:val="20"/>
                <w:lang w:val="en-GB"/>
              </w:rPr>
            </w:pPr>
            <w:r w:rsidRPr="007155E5">
              <w:rPr>
                <w:rFonts w:cs="Calibri"/>
                <w:szCs w:val="20"/>
                <w:lang w:eastAsia="zh-CN"/>
              </w:rPr>
              <w:t>MEE</w:t>
            </w:r>
          </w:p>
        </w:tc>
      </w:tr>
    </w:tbl>
    <w:p w14:paraId="4D09CFF6" w14:textId="77777777" w:rsidR="006B6219" w:rsidRPr="006D41FF" w:rsidRDefault="006B6219" w:rsidP="006B6219">
      <w:pPr>
        <w:rPr>
          <w:rFonts w:cstheme="minorHAnsi"/>
        </w:rPr>
      </w:pPr>
    </w:p>
    <w:p w14:paraId="0C7BE484" w14:textId="1BFDABE8" w:rsidR="006B6219" w:rsidRPr="006D41FF" w:rsidRDefault="006B6219" w:rsidP="006B6219">
      <w:pPr>
        <w:pStyle w:val="Guidance"/>
      </w:pPr>
      <w:r w:rsidRPr="006D41FF">
        <w:rPr>
          <w:b/>
          <w:bCs/>
        </w:rPr>
        <w:t>Guidance</w:t>
      </w:r>
      <w:r w:rsidRPr="006D41FF">
        <w:t xml:space="preserve">. </w:t>
      </w:r>
      <w:r w:rsidR="6FE7D47A" w:rsidRPr="006D41FF">
        <w:t xml:space="preserve">please provide </w:t>
      </w:r>
      <w:r w:rsidR="6FE7D47A" w:rsidRPr="006D41FF">
        <w:rPr>
          <w:b/>
          <w:bCs/>
        </w:rPr>
        <w:t>details</w:t>
      </w:r>
      <w:r w:rsidR="6FE7D47A" w:rsidRPr="006D41FF">
        <w:t xml:space="preserve"> on incorporation of gender perspectives in various aspects of project management. Please provide quantitative data, qualitative case studies and success stories whenever necessary to illustrate the most significant contributions to gender equality</w:t>
      </w:r>
      <w:r w:rsidRPr="006D41FF">
        <w:t>.</w:t>
      </w:r>
    </w:p>
    <w:p w14:paraId="07FA4EC2" w14:textId="77777777" w:rsidR="006B6219" w:rsidRPr="006D41FF" w:rsidRDefault="006B6219" w:rsidP="006B6219">
      <w:pPr>
        <w:rPr>
          <w:rFonts w:cstheme="minorHAnsi"/>
        </w:rPr>
      </w:pPr>
    </w:p>
    <w:p w14:paraId="7DA9A9B6" w14:textId="5D8A19AC" w:rsidR="000A44C2" w:rsidRPr="006D41FF" w:rsidRDefault="000A44C2" w:rsidP="000A44C2">
      <w:pPr>
        <w:rPr>
          <w:rFonts w:cstheme="minorHAnsi"/>
          <w:b/>
        </w:rPr>
      </w:pPr>
      <w:r w:rsidRPr="006D41FF">
        <w:rPr>
          <w:rFonts w:cstheme="minorHAnsi"/>
        </w:rPr>
        <w:t xml:space="preserve">Please choose the Gender marker rating of this project: </w:t>
      </w:r>
      <w:sdt>
        <w:sdtPr>
          <w:rPr>
            <w:rFonts w:cstheme="minorHAnsi"/>
          </w:rPr>
          <w:id w:val="1747922398"/>
          <w14:checkbox>
            <w14:checked w14:val="0"/>
            <w14:checkedState w14:val="2612" w14:font="MS Gothic"/>
            <w14:uncheckedState w14:val="2610" w14:font="MS Gothic"/>
          </w14:checkbox>
        </w:sdtPr>
        <w:sdtContent>
          <w:r w:rsidRPr="006D41FF">
            <w:rPr>
              <w:rFonts w:ascii="MS Gothic" w:eastAsia="MS Gothic" w:hAnsi="MS Gothic" w:cstheme="minorHAnsi" w:hint="eastAsia"/>
            </w:rPr>
            <w:t>☐</w:t>
          </w:r>
        </w:sdtContent>
      </w:sdt>
      <w:r w:rsidRPr="006D41FF">
        <w:rPr>
          <w:rFonts w:cstheme="minorHAnsi"/>
          <w:b/>
          <w:bCs/>
        </w:rPr>
        <w:t xml:space="preserve">GEN-3; </w:t>
      </w:r>
      <w:sdt>
        <w:sdtPr>
          <w:rPr>
            <w:rFonts w:cstheme="minorHAnsi"/>
          </w:rPr>
          <w:id w:val="-270320883"/>
          <w14:checkbox>
            <w14:checked w14:val="1"/>
            <w14:checkedState w14:val="2612" w14:font="MS Gothic"/>
            <w14:uncheckedState w14:val="2610" w14:font="MS Gothic"/>
          </w14:checkbox>
        </w:sdtPr>
        <w:sdtContent>
          <w:r w:rsidR="00DC5081">
            <w:rPr>
              <w:rFonts w:ascii="MS Gothic" w:eastAsia="MS Gothic" w:hAnsi="MS Gothic" w:cstheme="minorHAnsi" w:hint="eastAsia"/>
            </w:rPr>
            <w:t>☒</w:t>
          </w:r>
        </w:sdtContent>
      </w:sdt>
      <w:r w:rsidRPr="006D41FF">
        <w:rPr>
          <w:rFonts w:cstheme="minorHAnsi"/>
          <w:b/>
          <w:bCs/>
        </w:rPr>
        <w:t>GEN-2</w:t>
      </w:r>
      <w:r w:rsidR="00C469A8" w:rsidRPr="006D41FF">
        <w:rPr>
          <w:rFonts w:cstheme="minorHAnsi"/>
        </w:rPr>
        <w:t>;</w:t>
      </w:r>
      <w:r w:rsidRPr="006D41FF">
        <w:rPr>
          <w:rFonts w:cstheme="minorHAnsi"/>
        </w:rPr>
        <w:t xml:space="preserve"> </w:t>
      </w:r>
      <w:sdt>
        <w:sdtPr>
          <w:rPr>
            <w:rFonts w:cstheme="minorHAnsi"/>
          </w:rPr>
          <w:id w:val="-1371227982"/>
          <w14:checkbox>
            <w14:checked w14:val="0"/>
            <w14:checkedState w14:val="2612" w14:font="MS Gothic"/>
            <w14:uncheckedState w14:val="2610" w14:font="MS Gothic"/>
          </w14:checkbox>
        </w:sdtPr>
        <w:sdtContent>
          <w:r w:rsidRPr="006D41FF">
            <w:rPr>
              <w:rFonts w:ascii="MS Gothic" w:eastAsia="MS Gothic" w:hAnsi="MS Gothic" w:cstheme="minorHAnsi" w:hint="eastAsia"/>
            </w:rPr>
            <w:t>☐</w:t>
          </w:r>
        </w:sdtContent>
      </w:sdt>
      <w:r w:rsidRPr="006D41FF">
        <w:rPr>
          <w:rFonts w:cstheme="minorHAnsi"/>
          <w:b/>
          <w:bCs/>
        </w:rPr>
        <w:t>GEN-1</w:t>
      </w:r>
    </w:p>
    <w:p w14:paraId="531D0B65" w14:textId="77777777" w:rsidR="00D31267" w:rsidRPr="006D41FF" w:rsidRDefault="00D31267" w:rsidP="000A44C2">
      <w:pPr>
        <w:rPr>
          <w:rFonts w:cstheme="minorHAnsi"/>
        </w:rPr>
      </w:pPr>
    </w:p>
    <w:tbl>
      <w:tblPr>
        <w:tblStyle w:val="TableGrid1"/>
        <w:tblW w:w="5000" w:type="pct"/>
        <w:tblLook w:val="04A0" w:firstRow="1" w:lastRow="0" w:firstColumn="1" w:lastColumn="0" w:noHBand="0" w:noVBand="1"/>
      </w:tblPr>
      <w:tblGrid>
        <w:gridCol w:w="544"/>
        <w:gridCol w:w="9044"/>
        <w:gridCol w:w="4356"/>
      </w:tblGrid>
      <w:tr w:rsidR="000A44C2" w:rsidRPr="006D41FF" w14:paraId="7375B8DA" w14:textId="77777777" w:rsidTr="00B867B8">
        <w:trPr>
          <w:trHeight w:val="300"/>
        </w:trPr>
        <w:tc>
          <w:tcPr>
            <w:tcW w:w="5000" w:type="pct"/>
            <w:gridSpan w:val="3"/>
            <w:shd w:val="clear" w:color="auto" w:fill="0070C0"/>
          </w:tcPr>
          <w:p w14:paraId="70E099B5" w14:textId="7CADC843" w:rsidR="000A44C2" w:rsidRPr="006D41FF" w:rsidRDefault="6E5D8721" w:rsidP="00E62CAF">
            <w:pPr>
              <w:rPr>
                <w:b/>
                <w:bCs/>
                <w:color w:val="FFFFFF" w:themeColor="background1"/>
              </w:rPr>
            </w:pPr>
            <w:r w:rsidRPr="006D41FF">
              <w:rPr>
                <w:b/>
                <w:bCs/>
                <w:color w:val="FFFFFF" w:themeColor="background1"/>
              </w:rPr>
              <w:t xml:space="preserve">Outputs </w:t>
            </w:r>
          </w:p>
        </w:tc>
      </w:tr>
      <w:tr w:rsidR="000A44C2" w:rsidRPr="006D41FF" w14:paraId="1A9A1700" w14:textId="77777777" w:rsidTr="00B867B8">
        <w:trPr>
          <w:trHeight w:val="300"/>
        </w:trPr>
        <w:tc>
          <w:tcPr>
            <w:tcW w:w="195" w:type="pct"/>
          </w:tcPr>
          <w:p w14:paraId="06416608" w14:textId="77777777" w:rsidR="000A44C2" w:rsidRPr="006D41FF" w:rsidRDefault="000A44C2" w:rsidP="00E62CAF">
            <w:r w:rsidRPr="006D41FF">
              <w:lastRenderedPageBreak/>
              <w:t>1</w:t>
            </w:r>
          </w:p>
        </w:tc>
        <w:tc>
          <w:tcPr>
            <w:tcW w:w="3243" w:type="pct"/>
          </w:tcPr>
          <w:p w14:paraId="15F3E480" w14:textId="45264CC8" w:rsidR="000A44C2" w:rsidRPr="00B867B8" w:rsidRDefault="77D5DED4" w:rsidP="00E62CAF">
            <w:pPr>
              <w:rPr>
                <w:rFonts w:eastAsia="Calibri" w:cstheme="minorHAnsi"/>
              </w:rPr>
            </w:pPr>
            <w:r w:rsidRPr="00B867B8">
              <w:rPr>
                <w:rFonts w:eastAsia="Calibri" w:cstheme="minorHAnsi"/>
              </w:rPr>
              <w:t xml:space="preserve">Please describe all activities undertaken within this project during the reporting year that directly or indirectly contributed to the advancement of women’s empowerment and gender equality. This may include initiatives promoting women's economic empowerment, enhancing women's decision-making capacities, and changing the </w:t>
            </w:r>
            <w:r w:rsidR="679C8FC4" w:rsidRPr="00B867B8">
              <w:rPr>
                <w:rFonts w:eastAsia="Calibri" w:cstheme="minorHAnsi"/>
              </w:rPr>
              <w:t>harmful gender bias and stereotypes, etc.</w:t>
            </w:r>
          </w:p>
        </w:tc>
        <w:tc>
          <w:tcPr>
            <w:tcW w:w="1562" w:type="pct"/>
          </w:tcPr>
          <w:p w14:paraId="59B815DA" w14:textId="77777777" w:rsidR="004E5987" w:rsidRDefault="004E5987" w:rsidP="004E5987">
            <w:pPr>
              <w:rPr>
                <w:lang w:eastAsia="zh-CN"/>
              </w:rPr>
            </w:pPr>
            <w:r>
              <w:rPr>
                <w:rFonts w:hint="eastAsia"/>
                <w:lang w:eastAsia="zh-CN"/>
              </w:rPr>
              <w:t>Female participants are especially encouraged in workshops, seminars, training activities.</w:t>
            </w:r>
          </w:p>
          <w:p w14:paraId="4891C0B1" w14:textId="062B41C3" w:rsidR="000A44C2" w:rsidRPr="006D41FF" w:rsidRDefault="004E5987" w:rsidP="004E5987">
            <w:r>
              <w:rPr>
                <w:rFonts w:hint="eastAsia"/>
                <w:lang w:eastAsia="zh-CN"/>
              </w:rPr>
              <w:t xml:space="preserve">In </w:t>
            </w:r>
            <w:r>
              <w:t xml:space="preserve"> </w:t>
            </w:r>
            <w:r>
              <w:rPr>
                <w:rFonts w:hint="eastAsia"/>
                <w:lang w:eastAsia="zh-CN"/>
              </w:rPr>
              <w:t xml:space="preserve">each </w:t>
            </w:r>
            <w:r>
              <w:t xml:space="preserve">training </w:t>
            </w:r>
            <w:r>
              <w:rPr>
                <w:rFonts w:hint="eastAsia"/>
                <w:lang w:eastAsia="zh-CN"/>
              </w:rPr>
              <w:t>session it</w:t>
            </w:r>
            <w:r>
              <w:rPr>
                <w:lang w:eastAsia="zh-CN"/>
              </w:rPr>
              <w:t>’</w:t>
            </w:r>
            <w:r>
              <w:rPr>
                <w:rFonts w:hint="eastAsia"/>
                <w:lang w:eastAsia="zh-CN"/>
              </w:rPr>
              <w:t>s</w:t>
            </w:r>
            <w:r>
              <w:t xml:space="preserve"> required to arrange at least one section to address women specific topic or dem</w:t>
            </w:r>
            <w:r>
              <w:rPr>
                <w:rFonts w:hint="eastAsia"/>
                <w:lang w:eastAsia="zh-CN"/>
              </w:rPr>
              <w:t>an</w:t>
            </w:r>
            <w:r>
              <w:t>d in the training agenda.</w:t>
            </w:r>
          </w:p>
        </w:tc>
      </w:tr>
      <w:tr w:rsidR="3A574FA3" w:rsidRPr="006D41FF" w14:paraId="15DB2921" w14:textId="77777777" w:rsidTr="004E5987">
        <w:trPr>
          <w:trHeight w:val="300"/>
        </w:trPr>
        <w:tc>
          <w:tcPr>
            <w:tcW w:w="5000" w:type="pct"/>
            <w:gridSpan w:val="3"/>
            <w:shd w:val="clear" w:color="auto" w:fill="0070C0"/>
          </w:tcPr>
          <w:p w14:paraId="709B5C5B" w14:textId="648EC455" w:rsidR="3A574FA3" w:rsidRPr="006D41FF" w:rsidRDefault="3B0D3C46" w:rsidP="3A574FA3">
            <w:pPr>
              <w:rPr>
                <w:b/>
                <w:color w:val="FFFFFF" w:themeColor="background1"/>
              </w:rPr>
            </w:pPr>
            <w:r w:rsidRPr="006D41FF">
              <w:rPr>
                <w:b/>
                <w:color w:val="FFFFFF" w:themeColor="background1"/>
              </w:rPr>
              <w:t>Outcomes</w:t>
            </w:r>
          </w:p>
        </w:tc>
      </w:tr>
      <w:tr w:rsidR="2CD878E7" w:rsidRPr="006D41FF" w14:paraId="71BAE49A" w14:textId="77777777" w:rsidTr="004E5987">
        <w:trPr>
          <w:trHeight w:val="300"/>
        </w:trPr>
        <w:tc>
          <w:tcPr>
            <w:tcW w:w="5000" w:type="pct"/>
            <w:gridSpan w:val="3"/>
            <w:shd w:val="clear" w:color="auto" w:fill="auto"/>
          </w:tcPr>
          <w:p w14:paraId="2BEFF594" w14:textId="16D5184F" w:rsidR="2CD878E7" w:rsidRPr="00B867B8" w:rsidRDefault="2E8909E8" w:rsidP="2CD878E7">
            <w:pPr>
              <w:rPr>
                <w:rFonts w:eastAsia="Calibri"/>
              </w:rPr>
            </w:pPr>
            <w:r w:rsidRPr="006D41FF">
              <w:t xml:space="preserve">Please </w:t>
            </w:r>
            <w:r w:rsidR="0657DEDF" w:rsidRPr="006D41FF">
              <w:t>elaborate on the contributions</w:t>
            </w:r>
            <w:r w:rsidR="53285792" w:rsidRPr="006D41FF">
              <w:t xml:space="preserve"> and impacts</w:t>
            </w:r>
            <w:r w:rsidR="0657DEDF" w:rsidRPr="006D41FF">
              <w:t xml:space="preserve"> this project has made </w:t>
            </w:r>
            <w:r w:rsidR="0657DEDF" w:rsidRPr="00B867B8">
              <w:rPr>
                <w:rFonts w:eastAsia="宋体"/>
              </w:rPr>
              <w:t>to</w:t>
            </w:r>
            <w:r w:rsidR="268E0DBA" w:rsidRPr="00B867B8">
              <w:rPr>
                <w:rFonts w:eastAsia="宋体"/>
              </w:rPr>
              <w:t xml:space="preserve"> </w:t>
            </w:r>
            <w:r w:rsidR="75D81128" w:rsidRPr="00B867B8">
              <w:rPr>
                <w:rFonts w:eastAsia="宋体"/>
                <w:b/>
              </w:rPr>
              <w:t>ONE</w:t>
            </w:r>
            <w:r w:rsidR="268E0DBA" w:rsidRPr="00B867B8">
              <w:rPr>
                <w:rFonts w:eastAsia="宋体"/>
                <w:b/>
              </w:rPr>
              <w:t xml:space="preserve"> or </w:t>
            </w:r>
            <w:r w:rsidR="0635D69B" w:rsidRPr="00B867B8">
              <w:rPr>
                <w:rFonts w:eastAsia="宋体"/>
                <w:b/>
              </w:rPr>
              <w:t>M</w:t>
            </w:r>
            <w:r w:rsidR="215D3722" w:rsidRPr="00B867B8">
              <w:rPr>
                <w:rFonts w:eastAsia="宋体"/>
                <w:b/>
              </w:rPr>
              <w:t>ULTIPLE</w:t>
            </w:r>
            <w:r w:rsidR="0635D69B" w:rsidRPr="00B867B8">
              <w:rPr>
                <w:rFonts w:eastAsia="宋体"/>
              </w:rPr>
              <w:t xml:space="preserve"> </w:t>
            </w:r>
            <w:r w:rsidR="163D851E" w:rsidRPr="006D41FF">
              <w:rPr>
                <w:rFonts w:eastAsia="宋体"/>
              </w:rPr>
              <w:t xml:space="preserve">relevant </w:t>
            </w:r>
            <w:r w:rsidR="0657DEDF" w:rsidRPr="00B867B8">
              <w:rPr>
                <w:rFonts w:eastAsia="宋体"/>
              </w:rPr>
              <w:t xml:space="preserve">Gender Equality </w:t>
            </w:r>
            <w:r w:rsidR="1A831CA7" w:rsidRPr="00B867B8">
              <w:rPr>
                <w:rFonts w:eastAsia="宋体"/>
              </w:rPr>
              <w:t>Strategy 2022-2025 priority areas of work</w:t>
            </w:r>
            <w:r w:rsidRPr="00B867B8">
              <w:rPr>
                <w:rStyle w:val="ae"/>
                <w:rFonts w:eastAsia="宋体"/>
              </w:rPr>
              <w:footnoteReference w:id="2"/>
            </w:r>
            <w:r w:rsidR="0657DEDF" w:rsidRPr="00B867B8">
              <w:rPr>
                <w:rFonts w:eastAsia="宋体"/>
              </w:rPr>
              <w:t xml:space="preserve"> </w:t>
            </w:r>
            <w:r w:rsidR="3DA3C494" w:rsidRPr="00B867B8">
              <w:rPr>
                <w:rFonts w:eastAsia="宋体"/>
              </w:rPr>
              <w:t>during the reporting year.</w:t>
            </w:r>
            <w:r w:rsidR="0E852D9F" w:rsidRPr="00B867B8">
              <w:rPr>
                <w:rFonts w:eastAsia="宋体"/>
              </w:rPr>
              <w:t xml:space="preserve"> Please provide </w:t>
            </w:r>
            <w:r w:rsidR="696319AB" w:rsidRPr="00B867B8">
              <w:rPr>
                <w:rFonts w:eastAsia="宋体"/>
              </w:rPr>
              <w:t>relevant</w:t>
            </w:r>
            <w:r w:rsidR="0E852D9F" w:rsidRPr="00B867B8">
              <w:rPr>
                <w:rFonts w:eastAsia="宋体"/>
              </w:rPr>
              <w:t xml:space="preserve"> evidence</w:t>
            </w:r>
            <w:r w:rsidR="158DB9E2" w:rsidRPr="00B867B8">
              <w:rPr>
                <w:rFonts w:eastAsia="宋体"/>
              </w:rPr>
              <w:t xml:space="preserve"> to</w:t>
            </w:r>
            <w:r w:rsidR="158DB9E2" w:rsidRPr="00B867B8">
              <w:rPr>
                <w:rFonts w:eastAsia="Calibri"/>
              </w:rPr>
              <w:t xml:space="preserve"> support the claims</w:t>
            </w:r>
            <w:r w:rsidR="0E852D9F" w:rsidRPr="00B867B8">
              <w:rPr>
                <w:rFonts w:eastAsia="Calibri"/>
              </w:rPr>
              <w:t>.</w:t>
            </w:r>
          </w:p>
        </w:tc>
      </w:tr>
      <w:tr w:rsidR="004E5987" w:rsidRPr="006D41FF" w14:paraId="1AE50C51" w14:textId="77777777" w:rsidTr="004E5987">
        <w:trPr>
          <w:trHeight w:val="300"/>
        </w:trPr>
        <w:tc>
          <w:tcPr>
            <w:tcW w:w="195" w:type="pct"/>
            <w:shd w:val="clear" w:color="auto" w:fill="auto"/>
          </w:tcPr>
          <w:p w14:paraId="73498AEA" w14:textId="0A94BA21" w:rsidR="004E5987" w:rsidRPr="006D41FF" w:rsidRDefault="004E5987" w:rsidP="004E5987">
            <w:r w:rsidRPr="006D41FF">
              <w:t>2</w:t>
            </w:r>
          </w:p>
        </w:tc>
        <w:tc>
          <w:tcPr>
            <w:tcW w:w="3243" w:type="pct"/>
            <w:shd w:val="clear" w:color="auto" w:fill="auto"/>
          </w:tcPr>
          <w:p w14:paraId="313A8C70" w14:textId="2E650688" w:rsidR="004E5987" w:rsidRPr="006D41FF" w:rsidRDefault="004E5987" w:rsidP="004E5987">
            <w:r w:rsidRPr="00B867B8">
              <w:rPr>
                <w:rFonts w:eastAsia="宋体"/>
              </w:rPr>
              <w:t>Promote women’s economic empowerment, employment, and access to resources, and diminishing the structural barriers in economies that keep women behind.</w:t>
            </w:r>
          </w:p>
        </w:tc>
        <w:tc>
          <w:tcPr>
            <w:tcW w:w="1562" w:type="pct"/>
            <w:shd w:val="clear" w:color="auto" w:fill="auto"/>
          </w:tcPr>
          <w:p w14:paraId="5159E538" w14:textId="4B28B2D4" w:rsidR="004E5987" w:rsidRPr="006D41FF" w:rsidRDefault="004E5987" w:rsidP="004E5987">
            <w:r>
              <w:t>Promote women’s economic empowerment, employment, and access to resources, and diminishing the structural barriers in economies that keep women behind.</w:t>
            </w:r>
          </w:p>
        </w:tc>
      </w:tr>
      <w:tr w:rsidR="004E5987" w:rsidRPr="006D41FF" w14:paraId="50921414" w14:textId="77777777" w:rsidTr="004E5987">
        <w:trPr>
          <w:trHeight w:val="300"/>
        </w:trPr>
        <w:tc>
          <w:tcPr>
            <w:tcW w:w="195" w:type="pct"/>
            <w:shd w:val="clear" w:color="auto" w:fill="auto"/>
          </w:tcPr>
          <w:p w14:paraId="6B25DE1A" w14:textId="041BCE4C" w:rsidR="004E5987" w:rsidRPr="006D41FF" w:rsidRDefault="004E5987" w:rsidP="004E5987">
            <w:r w:rsidRPr="006D41FF">
              <w:t>3</w:t>
            </w:r>
          </w:p>
        </w:tc>
        <w:tc>
          <w:tcPr>
            <w:tcW w:w="3243" w:type="pct"/>
            <w:shd w:val="clear" w:color="auto" w:fill="auto"/>
          </w:tcPr>
          <w:p w14:paraId="5815887A" w14:textId="7BE22762" w:rsidR="004E5987" w:rsidRPr="00B867B8" w:rsidRDefault="004E5987" w:rsidP="004E5987">
            <w:r w:rsidRPr="00B867B8">
              <w:rPr>
                <w:rFonts w:eastAsia="宋体"/>
              </w:rPr>
              <w:t>Support the incorporation of gender considerations into local economic and social development plans, accelerate women’s equal representation in local governance, especially in rural areas.</w:t>
            </w:r>
          </w:p>
        </w:tc>
        <w:tc>
          <w:tcPr>
            <w:tcW w:w="1562" w:type="pct"/>
            <w:shd w:val="clear" w:color="auto" w:fill="auto"/>
          </w:tcPr>
          <w:p w14:paraId="771714F1" w14:textId="7361427C" w:rsidR="004E5987" w:rsidRPr="006D41FF" w:rsidRDefault="004E5987" w:rsidP="004E5987">
            <w:r>
              <w:t>Support the incorporation of gender considerations into local economic and social development plans, accelerate women’s equal representation in local governance, especially in rural areas.</w:t>
            </w:r>
          </w:p>
        </w:tc>
      </w:tr>
      <w:tr w:rsidR="004E5987" w:rsidRPr="006D41FF" w14:paraId="26879C10" w14:textId="77777777" w:rsidTr="004E5987">
        <w:trPr>
          <w:trHeight w:val="300"/>
        </w:trPr>
        <w:tc>
          <w:tcPr>
            <w:tcW w:w="195" w:type="pct"/>
            <w:shd w:val="clear" w:color="auto" w:fill="auto"/>
          </w:tcPr>
          <w:p w14:paraId="7700C843" w14:textId="022893A9" w:rsidR="004E5987" w:rsidRPr="006D41FF" w:rsidRDefault="004E5987" w:rsidP="004E5987">
            <w:r w:rsidRPr="006D41FF">
              <w:t>4</w:t>
            </w:r>
          </w:p>
        </w:tc>
        <w:tc>
          <w:tcPr>
            <w:tcW w:w="3243" w:type="pct"/>
            <w:shd w:val="clear" w:color="auto" w:fill="auto"/>
          </w:tcPr>
          <w:p w14:paraId="62592341" w14:textId="5FD0B7D9" w:rsidR="004E5987" w:rsidRPr="00B867B8" w:rsidRDefault="004E5987" w:rsidP="004E5987">
            <w:r w:rsidRPr="00B867B8">
              <w:rPr>
                <w:rFonts w:eastAsia="宋体"/>
              </w:rPr>
              <w:t>Support building gender-responsive resilience to a wide range of shocks and crises, including conflict, climate change, disasters, environmental degradation and epidemics.</w:t>
            </w:r>
          </w:p>
        </w:tc>
        <w:tc>
          <w:tcPr>
            <w:tcW w:w="1562" w:type="pct"/>
            <w:shd w:val="clear" w:color="auto" w:fill="auto"/>
          </w:tcPr>
          <w:p w14:paraId="6F733149" w14:textId="75407638" w:rsidR="004E5987" w:rsidRPr="006D41FF" w:rsidRDefault="004E5987" w:rsidP="004E5987">
            <w:r>
              <w:t>Support building gender-responsive resilience to a wide range of shocks and crises, including conflict, climate change, disasters, environmental degradation and epidemics.</w:t>
            </w:r>
          </w:p>
        </w:tc>
      </w:tr>
      <w:tr w:rsidR="50CD3F87" w:rsidRPr="006D41FF" w14:paraId="35F1F2CF" w14:textId="77777777" w:rsidTr="004E5987">
        <w:trPr>
          <w:trHeight w:val="300"/>
        </w:trPr>
        <w:tc>
          <w:tcPr>
            <w:tcW w:w="195" w:type="pct"/>
            <w:shd w:val="clear" w:color="auto" w:fill="auto"/>
          </w:tcPr>
          <w:p w14:paraId="6D5B3A20" w14:textId="3B9EB6F6" w:rsidR="50CD3F87" w:rsidRPr="006D41FF" w:rsidRDefault="11371893" w:rsidP="50CD3F87">
            <w:r w:rsidRPr="006D41FF">
              <w:t>5</w:t>
            </w:r>
          </w:p>
        </w:tc>
        <w:tc>
          <w:tcPr>
            <w:tcW w:w="3243" w:type="pct"/>
            <w:shd w:val="clear" w:color="auto" w:fill="auto"/>
          </w:tcPr>
          <w:p w14:paraId="58BFCBA4" w14:textId="4D7FDFBA" w:rsidR="50CD3F87" w:rsidRPr="00B867B8" w:rsidRDefault="5F9FEBA2" w:rsidP="0EC84EAD">
            <w:r w:rsidRPr="00B867B8">
              <w:rPr>
                <w:rFonts w:eastAsia="宋体"/>
              </w:rPr>
              <w:t xml:space="preserve">Support women’s improved access, use, and control of resources, and enhance women’s participation and leadership role in </w:t>
            </w:r>
            <w:r w:rsidR="01B9F13C" w:rsidRPr="00B867B8">
              <w:rPr>
                <w:rFonts w:eastAsia="宋体"/>
              </w:rPr>
              <w:t>climate action.</w:t>
            </w:r>
          </w:p>
        </w:tc>
        <w:tc>
          <w:tcPr>
            <w:tcW w:w="1562" w:type="pct"/>
            <w:shd w:val="clear" w:color="auto" w:fill="auto"/>
          </w:tcPr>
          <w:p w14:paraId="7DB29E40" w14:textId="25F226BA" w:rsidR="50CD3F87" w:rsidRPr="006D41FF" w:rsidRDefault="004D0F1F" w:rsidP="50CD3F87">
            <w:pPr>
              <w:rPr>
                <w:rFonts w:hint="eastAsia"/>
                <w:lang w:eastAsia="zh-CN"/>
              </w:rPr>
            </w:pPr>
            <w:r>
              <w:rPr>
                <w:rFonts w:hint="eastAsia"/>
                <w:lang w:eastAsia="zh-CN"/>
              </w:rPr>
              <w:t>n</w:t>
            </w:r>
            <w:r>
              <w:rPr>
                <w:lang w:eastAsia="zh-CN"/>
              </w:rPr>
              <w:t>/a</w:t>
            </w:r>
          </w:p>
        </w:tc>
      </w:tr>
      <w:tr w:rsidR="50CD3F87" w:rsidRPr="006D41FF" w14:paraId="64EE37B2" w14:textId="77777777" w:rsidTr="004E5987">
        <w:trPr>
          <w:trHeight w:val="300"/>
        </w:trPr>
        <w:tc>
          <w:tcPr>
            <w:tcW w:w="195" w:type="pct"/>
            <w:shd w:val="clear" w:color="auto" w:fill="auto"/>
          </w:tcPr>
          <w:p w14:paraId="63071CDC" w14:textId="6D90A1D7" w:rsidR="50CD3F87" w:rsidRPr="006D41FF" w:rsidRDefault="1F749E24" w:rsidP="50CD3F87">
            <w:r w:rsidRPr="006D41FF">
              <w:t>6</w:t>
            </w:r>
          </w:p>
        </w:tc>
        <w:tc>
          <w:tcPr>
            <w:tcW w:w="3243" w:type="pct"/>
            <w:shd w:val="clear" w:color="auto" w:fill="auto"/>
          </w:tcPr>
          <w:p w14:paraId="546836BF" w14:textId="3FAFDB65" w:rsidR="50CD3F87" w:rsidRPr="00B867B8" w:rsidRDefault="02505E8F" w:rsidP="50CD3F87">
            <w:r w:rsidRPr="006D41FF">
              <w:t xml:space="preserve">Promote gender equality </w:t>
            </w:r>
            <w:r w:rsidRPr="00B867B8">
              <w:rPr>
                <w:rFonts w:eastAsia="宋体"/>
              </w:rPr>
              <w:t>in green energy systems, policies, decision-making and ownership, as well as at the technical and service provision levels.</w:t>
            </w:r>
          </w:p>
        </w:tc>
        <w:tc>
          <w:tcPr>
            <w:tcW w:w="1562" w:type="pct"/>
            <w:shd w:val="clear" w:color="auto" w:fill="auto"/>
          </w:tcPr>
          <w:p w14:paraId="0DA07B00" w14:textId="454E2BF3" w:rsidR="50CD3F87" w:rsidRPr="006D41FF" w:rsidRDefault="004E5987" w:rsidP="50CD3F87">
            <w:r>
              <w:rPr>
                <w:rFonts w:hint="eastAsia"/>
                <w:lang w:eastAsia="zh-CN"/>
              </w:rPr>
              <w:t xml:space="preserve">When reviewing and assessing project outcomes including developed reports, policies and achievement of demonstration </w:t>
            </w:r>
            <w:r>
              <w:rPr>
                <w:rFonts w:hint="eastAsia"/>
                <w:lang w:eastAsia="zh-CN"/>
              </w:rPr>
              <w:lastRenderedPageBreak/>
              <w:t xml:space="preserve">projects, female consultants are prioritized to be invited to form the expert panel.  </w:t>
            </w:r>
          </w:p>
        </w:tc>
      </w:tr>
      <w:tr w:rsidR="0B6B1BA7" w:rsidRPr="006D41FF" w14:paraId="19C9973B" w14:textId="77777777" w:rsidTr="004E5987">
        <w:trPr>
          <w:trHeight w:val="300"/>
        </w:trPr>
        <w:tc>
          <w:tcPr>
            <w:tcW w:w="195" w:type="pct"/>
            <w:shd w:val="clear" w:color="auto" w:fill="auto"/>
          </w:tcPr>
          <w:p w14:paraId="4DADC554" w14:textId="12B400A1" w:rsidR="0B6B1BA7" w:rsidRPr="006D41FF" w:rsidRDefault="2421870D" w:rsidP="0B6B1BA7">
            <w:r w:rsidRPr="006D41FF">
              <w:lastRenderedPageBreak/>
              <w:t>7</w:t>
            </w:r>
          </w:p>
        </w:tc>
        <w:tc>
          <w:tcPr>
            <w:tcW w:w="3243" w:type="pct"/>
            <w:shd w:val="clear" w:color="auto" w:fill="auto"/>
          </w:tcPr>
          <w:p w14:paraId="4288A580" w14:textId="1E5403F2" w:rsidR="0B6B1BA7" w:rsidRPr="006D41FF" w:rsidRDefault="4E796CA0" w:rsidP="0B6B1BA7">
            <w:r w:rsidRPr="00B867B8">
              <w:rPr>
                <w:rFonts w:eastAsia="宋体"/>
              </w:rPr>
              <w:t>Raise awareness on gender equality and challenge the gender stereotype and biased social norms that limit women’s equal rights and opportunities</w:t>
            </w:r>
          </w:p>
        </w:tc>
        <w:tc>
          <w:tcPr>
            <w:tcW w:w="1562" w:type="pct"/>
            <w:shd w:val="clear" w:color="auto" w:fill="auto"/>
          </w:tcPr>
          <w:p w14:paraId="77742353" w14:textId="5E1E6336" w:rsidR="0B6B1BA7" w:rsidRPr="006D41FF" w:rsidRDefault="0B6B1BA7" w:rsidP="0B6B1BA7"/>
        </w:tc>
      </w:tr>
      <w:tr w:rsidR="000A44C2" w:rsidRPr="006D41FF" w14:paraId="35443ADB" w14:textId="77777777" w:rsidTr="00B867B8">
        <w:tc>
          <w:tcPr>
            <w:tcW w:w="5000" w:type="pct"/>
            <w:gridSpan w:val="3"/>
            <w:shd w:val="clear" w:color="auto" w:fill="0070C0"/>
          </w:tcPr>
          <w:p w14:paraId="1841F442" w14:textId="2F8C0B2D" w:rsidR="000A44C2" w:rsidRPr="006D41FF" w:rsidRDefault="000A44C2" w:rsidP="00E62CAF">
            <w:pPr>
              <w:rPr>
                <w:b/>
                <w:color w:val="FFFFFF" w:themeColor="background1"/>
              </w:rPr>
            </w:pPr>
            <w:r w:rsidRPr="006D41FF">
              <w:rPr>
                <w:b/>
                <w:bCs/>
                <w:color w:val="FFFFFF" w:themeColor="background1"/>
              </w:rPr>
              <w:t>Resources</w:t>
            </w:r>
            <w:r w:rsidR="577D4ACB" w:rsidRPr="006D41FF">
              <w:rPr>
                <w:b/>
                <w:bCs/>
                <w:color w:val="FFFFFF" w:themeColor="background1"/>
              </w:rPr>
              <w:t xml:space="preserve"> </w:t>
            </w:r>
            <w:r w:rsidR="04007664" w:rsidRPr="006D41FF">
              <w:rPr>
                <w:b/>
                <w:bCs/>
                <w:color w:val="FFFFFF" w:themeColor="background1"/>
              </w:rPr>
              <w:t>Allocation</w:t>
            </w:r>
          </w:p>
        </w:tc>
      </w:tr>
      <w:tr w:rsidR="000A44C2" w:rsidRPr="006D41FF" w14:paraId="646DC972" w14:textId="77777777" w:rsidTr="0EC84EAD">
        <w:trPr>
          <w:trHeight w:val="675"/>
        </w:trPr>
        <w:tc>
          <w:tcPr>
            <w:tcW w:w="195" w:type="pct"/>
          </w:tcPr>
          <w:p w14:paraId="1592A3DA" w14:textId="3D5E4497" w:rsidR="000A44C2" w:rsidRPr="006D41FF" w:rsidRDefault="63C37A69" w:rsidP="00E62CAF">
            <w:r w:rsidRPr="006D41FF">
              <w:t>8</w:t>
            </w:r>
          </w:p>
        </w:tc>
        <w:tc>
          <w:tcPr>
            <w:tcW w:w="3243" w:type="pct"/>
          </w:tcPr>
          <w:p w14:paraId="35A48FD4" w14:textId="16AE7AC9" w:rsidR="000A44C2" w:rsidRPr="006D41FF" w:rsidRDefault="6BC8D977" w:rsidP="00E62CAF">
            <w:r w:rsidRPr="006D41FF">
              <w:t xml:space="preserve">How much of the annual project budget/resources has been allocated </w:t>
            </w:r>
            <w:r w:rsidR="46864CFE" w:rsidRPr="006D41FF">
              <w:t>to</w:t>
            </w:r>
            <w:r w:rsidRPr="006D41FF">
              <w:t xml:space="preserve"> address the identified needs of women and men? If no investment has been made, does the project plan to increase project </w:t>
            </w:r>
            <w:r w:rsidR="67EE04C4" w:rsidRPr="006D41FF">
              <w:t>investment</w:t>
            </w:r>
            <w:r w:rsidRPr="006D41FF">
              <w:t xml:space="preserve"> to support women’s empowerment and gender equality?</w:t>
            </w:r>
          </w:p>
        </w:tc>
        <w:tc>
          <w:tcPr>
            <w:tcW w:w="1562" w:type="pct"/>
          </w:tcPr>
          <w:p w14:paraId="052E833F" w14:textId="60732F12" w:rsidR="000A44C2" w:rsidRPr="006D41FF" w:rsidRDefault="004E5987" w:rsidP="00E62CAF">
            <w:r w:rsidRPr="004E5987">
              <w:t>No concrete budget is allocated, but gender equality &amp; empowerment is always the concern when organizing project activities, and we are endeavored to promote the participation and decision making involvement of female stakeholders.</w:t>
            </w:r>
          </w:p>
        </w:tc>
      </w:tr>
      <w:tr w:rsidR="000A44C2" w:rsidRPr="006D41FF" w14:paraId="243A4AA8" w14:textId="77777777" w:rsidTr="00B867B8">
        <w:trPr>
          <w:trHeight w:val="300"/>
        </w:trPr>
        <w:tc>
          <w:tcPr>
            <w:tcW w:w="5000" w:type="pct"/>
            <w:gridSpan w:val="3"/>
            <w:shd w:val="clear" w:color="auto" w:fill="0070C0"/>
          </w:tcPr>
          <w:p w14:paraId="02B9929D" w14:textId="4B81E02B" w:rsidR="000A44C2" w:rsidRPr="006D41FF" w:rsidRDefault="30969683" w:rsidP="00E62CAF">
            <w:pPr>
              <w:rPr>
                <w:b/>
                <w:color w:val="FFFFFF" w:themeColor="background1"/>
              </w:rPr>
            </w:pPr>
            <w:r w:rsidRPr="006D41FF">
              <w:rPr>
                <w:b/>
                <w:bCs/>
                <w:color w:val="FFFFFF" w:themeColor="background1"/>
              </w:rPr>
              <w:t>Challenges &amp; Lessons Learned</w:t>
            </w:r>
          </w:p>
        </w:tc>
      </w:tr>
      <w:tr w:rsidR="000A44C2" w:rsidRPr="006D41FF" w14:paraId="1D52AB15" w14:textId="77777777" w:rsidTr="0EC84EAD">
        <w:trPr>
          <w:trHeight w:val="300"/>
        </w:trPr>
        <w:tc>
          <w:tcPr>
            <w:tcW w:w="195" w:type="pct"/>
          </w:tcPr>
          <w:p w14:paraId="6B4EDCA8" w14:textId="259251D9" w:rsidR="000A44C2" w:rsidRPr="006D41FF" w:rsidRDefault="3C875BDE" w:rsidP="00E62CAF">
            <w:r w:rsidRPr="006D41FF">
              <w:t>9</w:t>
            </w:r>
          </w:p>
        </w:tc>
        <w:tc>
          <w:tcPr>
            <w:tcW w:w="3243" w:type="pct"/>
          </w:tcPr>
          <w:p w14:paraId="4B7410C4" w14:textId="49A3DCA2" w:rsidR="000A44C2" w:rsidRPr="006D41FF" w:rsidRDefault="525A85AB" w:rsidP="00E62CAF">
            <w:r w:rsidRPr="006D41FF">
              <w:t xml:space="preserve">What are some key challenges/potential risks faced by the project in (further) promoting women's empowerment and gender equality? What are the </w:t>
            </w:r>
            <w:r w:rsidR="20985134" w:rsidRPr="006D41FF">
              <w:t xml:space="preserve">possible </w:t>
            </w:r>
            <w:r w:rsidRPr="006D41FF">
              <w:t xml:space="preserve">mitigation measures the </w:t>
            </w:r>
            <w:r w:rsidR="50418A80" w:rsidRPr="006D41FF">
              <w:t>project will adopt</w:t>
            </w:r>
            <w:r w:rsidR="44AC4331" w:rsidRPr="006D41FF">
              <w:t xml:space="preserve"> </w:t>
            </w:r>
            <w:r w:rsidR="40FA7CE6" w:rsidRPr="006D41FF">
              <w:t>to tac</w:t>
            </w:r>
            <w:r w:rsidR="6C303F13" w:rsidRPr="006D41FF">
              <w:t>kl</w:t>
            </w:r>
            <w:r w:rsidR="40FA7CE6" w:rsidRPr="006D41FF">
              <w:t>e those challenges?</w:t>
            </w:r>
          </w:p>
        </w:tc>
        <w:tc>
          <w:tcPr>
            <w:tcW w:w="1562" w:type="pct"/>
          </w:tcPr>
          <w:p w14:paraId="3EB4133C" w14:textId="3B2AF343" w:rsidR="000A44C2" w:rsidRPr="006D41FF" w:rsidRDefault="004E5987" w:rsidP="00E62CAF">
            <w:r>
              <w:rPr>
                <w:rFonts w:hint="eastAsia"/>
                <w:lang w:eastAsia="zh-CN"/>
              </w:rPr>
              <w:t>N/A</w:t>
            </w:r>
          </w:p>
        </w:tc>
      </w:tr>
      <w:tr w:rsidR="000A44C2" w:rsidRPr="006D41FF" w14:paraId="249C779D" w14:textId="77777777" w:rsidTr="00B867B8">
        <w:tc>
          <w:tcPr>
            <w:tcW w:w="5000" w:type="pct"/>
            <w:gridSpan w:val="3"/>
            <w:shd w:val="clear" w:color="auto" w:fill="0070C0"/>
          </w:tcPr>
          <w:p w14:paraId="6C80CF45" w14:textId="3E8412CD" w:rsidR="000A44C2" w:rsidRPr="006D41FF" w:rsidRDefault="4DE78572" w:rsidP="00E62CAF">
            <w:pPr>
              <w:rPr>
                <w:b/>
                <w:color w:val="FFFFFF" w:themeColor="background1"/>
              </w:rPr>
            </w:pPr>
            <w:r w:rsidRPr="006D41FF">
              <w:rPr>
                <w:b/>
                <w:bCs/>
                <w:color w:val="FFFFFF" w:themeColor="background1"/>
              </w:rPr>
              <w:t>Knowledge Management</w:t>
            </w:r>
          </w:p>
        </w:tc>
      </w:tr>
      <w:tr w:rsidR="000A44C2" w:rsidRPr="006D41FF" w14:paraId="770A198D" w14:textId="77777777" w:rsidTr="1874DDF5">
        <w:tc>
          <w:tcPr>
            <w:tcW w:w="195" w:type="pct"/>
          </w:tcPr>
          <w:p w14:paraId="21A58B18" w14:textId="0C5D8FB0" w:rsidR="000A44C2" w:rsidRPr="006D41FF" w:rsidRDefault="3B14168D" w:rsidP="00E62CAF">
            <w:r w:rsidRPr="006D41FF">
              <w:t>10</w:t>
            </w:r>
          </w:p>
        </w:tc>
        <w:tc>
          <w:tcPr>
            <w:tcW w:w="3243" w:type="pct"/>
          </w:tcPr>
          <w:p w14:paraId="66D5CF04" w14:textId="6C92175E" w:rsidR="000A44C2" w:rsidRPr="006D41FF" w:rsidRDefault="3B14168D" w:rsidP="00E62CAF">
            <w:r w:rsidRPr="006D41FF">
              <w:t xml:space="preserve">Have success story(ies) of female beneficiaries have been featured and shared as </w:t>
            </w:r>
            <w:r w:rsidR="1A759610" w:rsidRPr="006D41FF">
              <w:t xml:space="preserve">examples of the project’s key achievement in promoting women’s empowerment and gender equality? </w:t>
            </w:r>
            <w:r w:rsidR="000A44C2" w:rsidRPr="006D41FF">
              <w:t>Are both women and men represented and visible in the communication products?</w:t>
            </w:r>
          </w:p>
        </w:tc>
        <w:tc>
          <w:tcPr>
            <w:tcW w:w="1562" w:type="pct"/>
          </w:tcPr>
          <w:p w14:paraId="3373A83E" w14:textId="35AD1999" w:rsidR="000A44C2" w:rsidRPr="006D41FF" w:rsidRDefault="004E5987" w:rsidP="00E62CAF">
            <w:r>
              <w:rPr>
                <w:rFonts w:hint="eastAsia"/>
                <w:lang w:eastAsia="zh-CN"/>
              </w:rPr>
              <w:t>N</w:t>
            </w:r>
            <w:r>
              <w:rPr>
                <w:lang w:eastAsia="zh-CN"/>
              </w:rPr>
              <w:t>/A</w:t>
            </w:r>
          </w:p>
        </w:tc>
      </w:tr>
    </w:tbl>
    <w:p w14:paraId="3372C20D" w14:textId="4ADEF1C6" w:rsidR="00714897" w:rsidRDefault="00714897" w:rsidP="004D251B"/>
    <w:p w14:paraId="743BA57D" w14:textId="388B190D" w:rsidR="006B6219" w:rsidRPr="006D41FF" w:rsidRDefault="0024308F" w:rsidP="0001758F">
      <w:pPr>
        <w:pStyle w:val="1"/>
      </w:pPr>
      <w:r w:rsidRPr="006D41FF">
        <w:t>E</w:t>
      </w:r>
      <w:r w:rsidR="006B6219" w:rsidRPr="006D41FF">
        <w:t xml:space="preserve">. </w:t>
      </w:r>
      <w:r w:rsidR="00B903ED" w:rsidRPr="006D41FF">
        <w:t>COMMUNICATION</w:t>
      </w:r>
      <w:r w:rsidR="00B77684" w:rsidRPr="00B867B8">
        <w:t xml:space="preserve"> AND VISIBILITY</w:t>
      </w:r>
    </w:p>
    <w:p w14:paraId="2F48A07A" w14:textId="77777777" w:rsidR="006B6219" w:rsidRPr="006D41FF" w:rsidRDefault="006B6219" w:rsidP="006B6219"/>
    <w:p w14:paraId="2EEADABA" w14:textId="47B841A6" w:rsidR="006B6219" w:rsidRDefault="006B6219" w:rsidP="00F204FD">
      <w:pPr>
        <w:pStyle w:val="Guidance"/>
      </w:pPr>
      <w:r w:rsidRPr="006D41FF">
        <w:rPr>
          <w:b/>
          <w:bCs/>
        </w:rPr>
        <w:t>Guidance</w:t>
      </w:r>
      <w:r w:rsidRPr="006D41FF">
        <w:t xml:space="preserve">. </w:t>
      </w:r>
      <w:r w:rsidR="00F204FD" w:rsidRPr="00F204FD">
        <w:t xml:space="preserve">Please provide URLs specific to this project (for example, project websites, social media sites, media coverage, etc.) as far as this is applicable. Note that some of these links would be the evidence and data sources for </w:t>
      </w:r>
      <w:r w:rsidR="00274C66">
        <w:rPr>
          <w:rFonts w:hint="eastAsia"/>
          <w:lang w:eastAsia="zh-CN"/>
        </w:rPr>
        <w:t>Section</w:t>
      </w:r>
      <w:r w:rsidR="00274C66">
        <w:t xml:space="preserve"> B</w:t>
      </w:r>
      <w:r w:rsidR="00F204FD" w:rsidRPr="00F204FD">
        <w:t xml:space="preserve"> above.</w:t>
      </w:r>
    </w:p>
    <w:p w14:paraId="6B0D08A3" w14:textId="77777777" w:rsidR="00F204FD" w:rsidRPr="00F204FD" w:rsidRDefault="00F204FD" w:rsidP="00F204FD">
      <w:pPr>
        <w:pStyle w:val="a3"/>
      </w:pPr>
    </w:p>
    <w:tbl>
      <w:tblPr>
        <w:tblStyle w:val="a5"/>
        <w:tblW w:w="0" w:type="auto"/>
        <w:tblLayout w:type="fixed"/>
        <w:tblLook w:val="04A0" w:firstRow="1" w:lastRow="0" w:firstColumn="1" w:lastColumn="0" w:noHBand="0" w:noVBand="1"/>
      </w:tblPr>
      <w:tblGrid>
        <w:gridCol w:w="461"/>
        <w:gridCol w:w="6284"/>
        <w:gridCol w:w="3420"/>
        <w:gridCol w:w="3779"/>
      </w:tblGrid>
      <w:tr w:rsidR="006B6219" w:rsidRPr="006D41FF" w14:paraId="1A469432" w14:textId="77777777" w:rsidTr="00667D80">
        <w:tc>
          <w:tcPr>
            <w:tcW w:w="461" w:type="dxa"/>
            <w:shd w:val="clear" w:color="auto" w:fill="2E74B5" w:themeFill="accent5" w:themeFillShade="BF"/>
          </w:tcPr>
          <w:p w14:paraId="02D5EBB7" w14:textId="77777777" w:rsidR="006B6219" w:rsidRPr="006D41FF" w:rsidRDefault="006B6219" w:rsidP="00667D80">
            <w:pPr>
              <w:rPr>
                <w:b/>
                <w:bCs/>
                <w:color w:val="FFFFFF" w:themeColor="background1"/>
              </w:rPr>
            </w:pPr>
            <w:r w:rsidRPr="006D41FF">
              <w:rPr>
                <w:b/>
                <w:bCs/>
                <w:color w:val="FFFFFF" w:themeColor="background1"/>
              </w:rPr>
              <w:t>#</w:t>
            </w:r>
          </w:p>
        </w:tc>
        <w:tc>
          <w:tcPr>
            <w:tcW w:w="6284" w:type="dxa"/>
            <w:shd w:val="clear" w:color="auto" w:fill="2E74B5" w:themeFill="accent5" w:themeFillShade="BF"/>
          </w:tcPr>
          <w:p w14:paraId="63C06C4C" w14:textId="77777777" w:rsidR="006B6219" w:rsidRPr="006D41FF" w:rsidRDefault="006B6219" w:rsidP="00667D80">
            <w:pPr>
              <w:rPr>
                <w:b/>
                <w:bCs/>
                <w:color w:val="FFFFFF" w:themeColor="background1"/>
              </w:rPr>
            </w:pPr>
            <w:r w:rsidRPr="006D41FF">
              <w:rPr>
                <w:b/>
                <w:bCs/>
                <w:color w:val="FFFFFF" w:themeColor="background1"/>
              </w:rPr>
              <w:t>Details of communications activities</w:t>
            </w:r>
          </w:p>
        </w:tc>
        <w:tc>
          <w:tcPr>
            <w:tcW w:w="3420" w:type="dxa"/>
            <w:shd w:val="clear" w:color="auto" w:fill="2E74B5" w:themeFill="accent5" w:themeFillShade="BF"/>
          </w:tcPr>
          <w:p w14:paraId="68078EE1" w14:textId="77777777" w:rsidR="006B6219" w:rsidRPr="006D41FF" w:rsidRDefault="006B6219" w:rsidP="00667D80">
            <w:pPr>
              <w:rPr>
                <w:b/>
                <w:bCs/>
                <w:color w:val="FFFFFF" w:themeColor="background1"/>
              </w:rPr>
            </w:pPr>
            <w:r w:rsidRPr="006D41FF">
              <w:rPr>
                <w:b/>
                <w:bCs/>
                <w:color w:val="FFFFFF" w:themeColor="background1"/>
              </w:rPr>
              <w:t>Date</w:t>
            </w:r>
          </w:p>
        </w:tc>
        <w:tc>
          <w:tcPr>
            <w:tcW w:w="3779" w:type="dxa"/>
            <w:shd w:val="clear" w:color="auto" w:fill="2E74B5" w:themeFill="accent5" w:themeFillShade="BF"/>
          </w:tcPr>
          <w:p w14:paraId="05013478" w14:textId="59C282C0" w:rsidR="006B6219" w:rsidRPr="006D41FF" w:rsidRDefault="006B6219" w:rsidP="00667D80">
            <w:pPr>
              <w:rPr>
                <w:b/>
                <w:bCs/>
                <w:color w:val="FFFFFF" w:themeColor="background1"/>
              </w:rPr>
            </w:pPr>
            <w:r w:rsidRPr="006D41FF">
              <w:rPr>
                <w:b/>
                <w:bCs/>
                <w:color w:val="FFFFFF" w:themeColor="background1"/>
              </w:rPr>
              <w:t>External link</w:t>
            </w:r>
            <w:r w:rsidR="00BB465E" w:rsidRPr="006D41FF">
              <w:rPr>
                <w:b/>
                <w:bCs/>
                <w:color w:val="FFFFFF" w:themeColor="background1"/>
              </w:rPr>
              <w:t xml:space="preserve"> </w:t>
            </w:r>
            <w:r w:rsidR="00BB465E" w:rsidRPr="006D41FF">
              <w:rPr>
                <w:rFonts w:hint="eastAsia"/>
                <w:b/>
                <w:bCs/>
                <w:color w:val="FFFFFF" w:themeColor="background1"/>
                <w:lang w:eastAsia="zh-CN"/>
              </w:rPr>
              <w:t>(</w:t>
            </w:r>
            <w:r w:rsidR="00BB465E" w:rsidRPr="006D41FF">
              <w:rPr>
                <w:b/>
                <w:bCs/>
                <w:color w:val="FFFFFF" w:themeColor="background1"/>
                <w:lang w:eastAsia="zh-CN"/>
              </w:rPr>
              <w:t>if applicable)</w:t>
            </w:r>
          </w:p>
        </w:tc>
      </w:tr>
      <w:tr w:rsidR="00B83C49" w:rsidRPr="006D41FF" w14:paraId="4AED4044" w14:textId="77777777" w:rsidTr="00667D80">
        <w:tc>
          <w:tcPr>
            <w:tcW w:w="461" w:type="dxa"/>
          </w:tcPr>
          <w:p w14:paraId="20B00946" w14:textId="77777777" w:rsidR="00B83C49" w:rsidRPr="006D41FF" w:rsidRDefault="00B83C49" w:rsidP="00B83C49">
            <w:r w:rsidRPr="006D41FF">
              <w:t>1</w:t>
            </w:r>
          </w:p>
        </w:tc>
        <w:tc>
          <w:tcPr>
            <w:tcW w:w="6284" w:type="dxa"/>
          </w:tcPr>
          <w:p w14:paraId="1C60845E" w14:textId="6A645395" w:rsidR="00B83C49" w:rsidRPr="006D41FF" w:rsidRDefault="00B83C49" w:rsidP="00B83C49">
            <w:r>
              <w:rPr>
                <w:rFonts w:cstheme="minorHAnsi"/>
              </w:rPr>
              <w:t>Inception workshop</w:t>
            </w:r>
            <w:r w:rsidRPr="006D41FF">
              <w:rPr>
                <w:b/>
                <w:bCs/>
                <w:color w:val="FFFFFF" w:themeColor="background1"/>
              </w:rPr>
              <w:t xml:space="preserve"> </w:t>
            </w:r>
          </w:p>
        </w:tc>
        <w:sdt>
          <w:sdtPr>
            <w:rPr>
              <w:rFonts w:hint="eastAsia"/>
              <w:i/>
              <w:iCs/>
              <w:lang w:eastAsia="zh-CN"/>
            </w:rPr>
            <w:id w:val="-766228449"/>
            <w:placeholder>
              <w:docPart w:val="B0B7B6414D494000953CDC2405F8F7E5"/>
            </w:placeholder>
            <w:date w:fullDate="2022-11-18T00:00:00Z">
              <w:dateFormat w:val="M/d/yyyy"/>
              <w:lid w:val="en-US"/>
              <w:storeMappedDataAs w:val="dateTime"/>
              <w:calendar w:val="gregorian"/>
            </w:date>
          </w:sdtPr>
          <w:sdtContent>
            <w:tc>
              <w:tcPr>
                <w:tcW w:w="3420" w:type="dxa"/>
              </w:tcPr>
              <w:p w14:paraId="3DC2DDFE" w14:textId="43746247" w:rsidR="00B83C49" w:rsidRPr="006D41FF" w:rsidRDefault="00B83C49" w:rsidP="00B83C49">
                <w:pPr>
                  <w:rPr>
                    <w:i/>
                    <w:iCs/>
                  </w:rPr>
                </w:pPr>
                <w:r>
                  <w:rPr>
                    <w:i/>
                    <w:iCs/>
                    <w:lang w:eastAsia="zh-CN"/>
                  </w:rPr>
                  <w:t>11/18/2022</w:t>
                </w:r>
              </w:p>
            </w:tc>
          </w:sdtContent>
        </w:sdt>
        <w:tc>
          <w:tcPr>
            <w:tcW w:w="3779" w:type="dxa"/>
          </w:tcPr>
          <w:p w14:paraId="77CB3CED" w14:textId="6BC28C50" w:rsidR="00B83C49" w:rsidRPr="006D41FF" w:rsidRDefault="00B83C49" w:rsidP="00B83C49">
            <w:r w:rsidRPr="00B83C49">
              <w:t>http://www.fecomee.org.cn/dtxx/xwdt/202211/t20221124_1006037.html</w:t>
            </w:r>
          </w:p>
        </w:tc>
      </w:tr>
      <w:tr w:rsidR="00B83C49" w:rsidRPr="006D41FF" w14:paraId="2482C1AF" w14:textId="77777777" w:rsidTr="00667D80">
        <w:tc>
          <w:tcPr>
            <w:tcW w:w="461" w:type="dxa"/>
          </w:tcPr>
          <w:p w14:paraId="0AC74766" w14:textId="77777777" w:rsidR="00B83C49" w:rsidRPr="006D41FF" w:rsidRDefault="00B83C49" w:rsidP="00B83C49">
            <w:r w:rsidRPr="006D41FF">
              <w:t>2</w:t>
            </w:r>
          </w:p>
        </w:tc>
        <w:tc>
          <w:tcPr>
            <w:tcW w:w="6284" w:type="dxa"/>
          </w:tcPr>
          <w:p w14:paraId="1A0ACD9A" w14:textId="612C2756" w:rsidR="00B83C49" w:rsidRPr="006D41FF" w:rsidRDefault="00B83C49" w:rsidP="00B83C49"/>
        </w:tc>
        <w:sdt>
          <w:sdtPr>
            <w:rPr>
              <w:i/>
              <w:iCs/>
            </w:rPr>
            <w:id w:val="-1397967892"/>
            <w:placeholder>
              <w:docPart w:val="CB62ABE1DA3E42E2B1A21BA2C6236E68"/>
            </w:placeholder>
            <w:showingPlcHdr/>
            <w:date>
              <w:dateFormat w:val="M/d/yyyy"/>
              <w:lid w:val="en-US"/>
              <w:storeMappedDataAs w:val="dateTime"/>
              <w:calendar w:val="gregorian"/>
            </w:date>
          </w:sdtPr>
          <w:sdtContent>
            <w:tc>
              <w:tcPr>
                <w:tcW w:w="3420" w:type="dxa"/>
              </w:tcPr>
              <w:p w14:paraId="2B7E539B" w14:textId="77777777" w:rsidR="00B83C49" w:rsidRPr="006D41FF" w:rsidRDefault="00B83C49" w:rsidP="00B83C49">
                <w:pPr>
                  <w:rPr>
                    <w:i/>
                    <w:iCs/>
                  </w:rPr>
                </w:pPr>
                <w:r w:rsidRPr="006D41FF">
                  <w:rPr>
                    <w:rStyle w:val="af"/>
                    <w:i/>
                    <w:iCs/>
                    <w:color w:val="auto"/>
                  </w:rPr>
                  <w:t>Click or tap to enter a date.</w:t>
                </w:r>
              </w:p>
            </w:tc>
          </w:sdtContent>
        </w:sdt>
        <w:tc>
          <w:tcPr>
            <w:tcW w:w="3779" w:type="dxa"/>
          </w:tcPr>
          <w:p w14:paraId="285A1FCD" w14:textId="77777777" w:rsidR="00B83C49" w:rsidRPr="006D41FF" w:rsidRDefault="00B83C49" w:rsidP="00B83C49"/>
        </w:tc>
      </w:tr>
      <w:tr w:rsidR="00B83C49" w:rsidRPr="006D41FF" w14:paraId="72DF7665" w14:textId="77777777" w:rsidTr="00667D80">
        <w:tc>
          <w:tcPr>
            <w:tcW w:w="461" w:type="dxa"/>
          </w:tcPr>
          <w:p w14:paraId="474D119E" w14:textId="77777777" w:rsidR="00B83C49" w:rsidRPr="006D41FF" w:rsidRDefault="00B83C49" w:rsidP="00B83C49">
            <w:r w:rsidRPr="006D41FF">
              <w:t>[+]</w:t>
            </w:r>
          </w:p>
        </w:tc>
        <w:tc>
          <w:tcPr>
            <w:tcW w:w="6284" w:type="dxa"/>
          </w:tcPr>
          <w:p w14:paraId="72A9B954" w14:textId="77777777" w:rsidR="00B83C49" w:rsidRPr="006D41FF" w:rsidRDefault="00B83C49" w:rsidP="00B83C49"/>
        </w:tc>
        <w:sdt>
          <w:sdtPr>
            <w:rPr>
              <w:i/>
              <w:iCs/>
            </w:rPr>
            <w:id w:val="-2127771288"/>
            <w:placeholder>
              <w:docPart w:val="A205ED665EEE47A2B7D443C79DBC630A"/>
            </w:placeholder>
            <w:showingPlcHdr/>
            <w:date>
              <w:dateFormat w:val="M/d/yyyy"/>
              <w:lid w:val="en-US"/>
              <w:storeMappedDataAs w:val="dateTime"/>
              <w:calendar w:val="gregorian"/>
            </w:date>
          </w:sdtPr>
          <w:sdtContent>
            <w:tc>
              <w:tcPr>
                <w:tcW w:w="3420" w:type="dxa"/>
              </w:tcPr>
              <w:p w14:paraId="7437D109" w14:textId="77777777" w:rsidR="00B83C49" w:rsidRPr="006D41FF" w:rsidRDefault="00B83C49" w:rsidP="00B83C49">
                <w:pPr>
                  <w:rPr>
                    <w:i/>
                    <w:iCs/>
                  </w:rPr>
                </w:pPr>
                <w:r w:rsidRPr="006D41FF">
                  <w:rPr>
                    <w:rStyle w:val="af"/>
                    <w:i/>
                    <w:iCs/>
                    <w:color w:val="auto"/>
                  </w:rPr>
                  <w:t>Click or tap to enter a date.</w:t>
                </w:r>
              </w:p>
            </w:tc>
          </w:sdtContent>
        </w:sdt>
        <w:tc>
          <w:tcPr>
            <w:tcW w:w="3779" w:type="dxa"/>
          </w:tcPr>
          <w:p w14:paraId="1C5B3A7C" w14:textId="77777777" w:rsidR="00B83C49" w:rsidRPr="006D41FF" w:rsidRDefault="00B83C49" w:rsidP="00B83C49"/>
        </w:tc>
      </w:tr>
    </w:tbl>
    <w:p w14:paraId="468C4DB2" w14:textId="77777777" w:rsidR="00086511" w:rsidRPr="006D41FF" w:rsidRDefault="00086511" w:rsidP="00E6181A"/>
    <w:p w14:paraId="5C854D39" w14:textId="164ACD66" w:rsidR="006F492F" w:rsidRPr="00B867B8" w:rsidRDefault="002C7767" w:rsidP="00B867B8">
      <w:pPr>
        <w:pStyle w:val="1"/>
        <w:rPr>
          <w:b w:val="0"/>
        </w:rPr>
      </w:pPr>
      <w:r w:rsidRPr="00B867B8">
        <w:t>F</w:t>
      </w:r>
      <w:r w:rsidR="00FE55AF" w:rsidRPr="00B867B8">
        <w:t>.</w:t>
      </w:r>
      <w:r w:rsidR="006F492F" w:rsidRPr="00B867B8">
        <w:t xml:space="preserve"> </w:t>
      </w:r>
      <w:r w:rsidR="006021B6" w:rsidRPr="00B867B8">
        <w:t>LESSONS LEARNED AND WAY FORWARD</w:t>
      </w:r>
    </w:p>
    <w:p w14:paraId="0E434BB7" w14:textId="77777777" w:rsidR="00E67C47" w:rsidRPr="006D41FF" w:rsidRDefault="00E67C47" w:rsidP="006F492F">
      <w:pPr>
        <w:rPr>
          <w:b/>
          <w:bCs/>
          <w:u w:val="single"/>
        </w:rPr>
      </w:pPr>
    </w:p>
    <w:p w14:paraId="075BF189" w14:textId="32EBA329" w:rsidR="00665CC2" w:rsidRPr="0001758F" w:rsidRDefault="008C1AE3" w:rsidP="00B867B8">
      <w:pPr>
        <w:pStyle w:val="2"/>
      </w:pPr>
      <w:r w:rsidRPr="0001758F">
        <w:t xml:space="preserve">F.1 </w:t>
      </w:r>
      <w:r w:rsidR="00665CC2" w:rsidRPr="0001758F">
        <w:rPr>
          <w:rFonts w:hint="eastAsia"/>
          <w:lang w:eastAsia="zh-CN"/>
        </w:rPr>
        <w:t>Less</w:t>
      </w:r>
      <w:r w:rsidR="00665CC2" w:rsidRPr="0001758F">
        <w:t>ons Learned</w:t>
      </w:r>
    </w:p>
    <w:p w14:paraId="74626070" w14:textId="77777777" w:rsidR="00665CC2" w:rsidRDefault="00665CC2" w:rsidP="002C7767">
      <w:pPr>
        <w:pStyle w:val="Guidance"/>
        <w:rPr>
          <w:b/>
          <w:bCs/>
        </w:rPr>
      </w:pPr>
    </w:p>
    <w:p w14:paraId="431725D7" w14:textId="33A5905B" w:rsidR="002E035B" w:rsidRPr="006D41FF" w:rsidRDefault="00787DB2" w:rsidP="00B867B8">
      <w:pPr>
        <w:pStyle w:val="Guidance"/>
      </w:pPr>
      <w:r w:rsidRPr="00B867B8">
        <w:rPr>
          <w:b/>
          <w:bCs/>
        </w:rPr>
        <w:t>Guidance</w:t>
      </w:r>
      <w:r w:rsidRPr="006D41FF">
        <w:t xml:space="preserve">. </w:t>
      </w:r>
      <w:r w:rsidR="006F492F" w:rsidRPr="006D41FF">
        <w:t xml:space="preserve">Describe </w:t>
      </w:r>
      <w:r w:rsidR="0062138D" w:rsidRPr="006D41FF">
        <w:rPr>
          <w:rFonts w:hint="eastAsia"/>
          <w:lang w:eastAsia="zh-CN"/>
        </w:rPr>
        <w:t>an</w:t>
      </w:r>
      <w:r w:rsidR="0062138D" w:rsidRPr="006D41FF">
        <w:t>y lessons that will be applied to address challenges or improve the implementation pace. Outline any good practices, as applicable.</w:t>
      </w:r>
    </w:p>
    <w:p w14:paraId="7B642EFC" w14:textId="143DFAA7" w:rsidR="00745A1C" w:rsidRPr="006D41FF" w:rsidRDefault="00745A1C" w:rsidP="00EC16A4">
      <w:pPr>
        <w:pStyle w:val="a3"/>
      </w:pPr>
    </w:p>
    <w:p w14:paraId="7D7E2387" w14:textId="77777777" w:rsidR="006079EF" w:rsidRPr="004D0F1F" w:rsidRDefault="006079EF" w:rsidP="004F282E">
      <w:pPr>
        <w:rPr>
          <w:rFonts w:cstheme="minorHAnsi"/>
          <w:i/>
          <w:color w:val="767171" w:themeColor="background2" w:themeShade="80"/>
          <w:sz w:val="20"/>
          <w:szCs w:val="20"/>
          <w:lang w:eastAsia="zh-CN"/>
        </w:rPr>
      </w:pPr>
    </w:p>
    <w:p w14:paraId="0A59C854" w14:textId="37A709FA" w:rsidR="00665CC2" w:rsidRPr="0001758F" w:rsidRDefault="00665CC2" w:rsidP="00B867B8">
      <w:pPr>
        <w:pStyle w:val="2"/>
      </w:pPr>
      <w:r w:rsidRPr="0001758F">
        <w:t xml:space="preserve">F.2 Way </w:t>
      </w:r>
      <w:r w:rsidR="0050588B">
        <w:t>F</w:t>
      </w:r>
      <w:r w:rsidRPr="0001758F">
        <w:t>orward</w:t>
      </w:r>
    </w:p>
    <w:p w14:paraId="1263A1C3" w14:textId="77777777" w:rsidR="00665CC2" w:rsidRPr="00B867B8" w:rsidRDefault="00665CC2" w:rsidP="00B867B8">
      <w:pPr>
        <w:pStyle w:val="a3"/>
      </w:pPr>
    </w:p>
    <w:p w14:paraId="487D5612" w14:textId="3201CE72" w:rsidR="004011D2" w:rsidRPr="006D41FF" w:rsidRDefault="00787DB2" w:rsidP="00B867B8">
      <w:pPr>
        <w:pStyle w:val="Guidance"/>
      </w:pPr>
      <w:r w:rsidRPr="006D41FF">
        <w:rPr>
          <w:b/>
          <w:bCs/>
        </w:rPr>
        <w:t xml:space="preserve">Guidance. </w:t>
      </w:r>
      <w:r w:rsidR="004011D2" w:rsidRPr="00B867B8">
        <w:t>List key issues which need to be followed up and addressed for the next reporting period.</w:t>
      </w:r>
    </w:p>
    <w:p w14:paraId="6B4ACC87" w14:textId="77777777" w:rsidR="004F282E" w:rsidRPr="006D41FF" w:rsidRDefault="004F282E" w:rsidP="00EC16A4">
      <w:pPr>
        <w:pStyle w:val="a3"/>
      </w:pPr>
    </w:p>
    <w:tbl>
      <w:tblPr>
        <w:tblStyle w:val="a5"/>
        <w:tblW w:w="0" w:type="auto"/>
        <w:tblLook w:val="04A0" w:firstRow="1" w:lastRow="0" w:firstColumn="1" w:lastColumn="0" w:noHBand="0" w:noVBand="1"/>
      </w:tblPr>
      <w:tblGrid>
        <w:gridCol w:w="461"/>
        <w:gridCol w:w="4661"/>
        <w:gridCol w:w="3250"/>
        <w:gridCol w:w="2840"/>
        <w:gridCol w:w="2732"/>
      </w:tblGrid>
      <w:tr w:rsidR="00075F4E" w:rsidRPr="006D41FF" w14:paraId="5DE981C4" w14:textId="77777777" w:rsidTr="00A67CA2">
        <w:tc>
          <w:tcPr>
            <w:tcW w:w="421" w:type="dxa"/>
            <w:shd w:val="clear" w:color="auto" w:fill="2E74B5" w:themeFill="accent5" w:themeFillShade="BF"/>
          </w:tcPr>
          <w:p w14:paraId="0351F341" w14:textId="0C9A198A" w:rsidR="00A67CA2" w:rsidRPr="006D41FF" w:rsidRDefault="00A67CA2">
            <w:pPr>
              <w:rPr>
                <w:b/>
                <w:color w:val="FFFFFF" w:themeColor="background1"/>
                <w:lang w:eastAsia="zh-CN"/>
              </w:rPr>
            </w:pPr>
            <w:r w:rsidRPr="006D41FF">
              <w:rPr>
                <w:rFonts w:hint="eastAsia"/>
                <w:b/>
                <w:color w:val="FFFFFF" w:themeColor="background1"/>
                <w:lang w:eastAsia="zh-CN"/>
              </w:rPr>
              <w:t>#</w:t>
            </w:r>
          </w:p>
        </w:tc>
        <w:tc>
          <w:tcPr>
            <w:tcW w:w="4677" w:type="dxa"/>
            <w:shd w:val="clear" w:color="auto" w:fill="2E74B5" w:themeFill="accent5" w:themeFillShade="BF"/>
          </w:tcPr>
          <w:p w14:paraId="6587738A" w14:textId="7A961963" w:rsidR="00075F4E" w:rsidRPr="00B867B8" w:rsidRDefault="00075F4E" w:rsidP="00B867B8">
            <w:pPr>
              <w:rPr>
                <w:b/>
                <w:bCs/>
                <w:color w:val="FFFFFF" w:themeColor="background1"/>
              </w:rPr>
            </w:pPr>
            <w:r w:rsidRPr="00B867B8">
              <w:rPr>
                <w:rFonts w:hint="eastAsia"/>
                <w:b/>
                <w:bCs/>
                <w:color w:val="FFFFFF" w:themeColor="background1"/>
              </w:rPr>
              <w:t>I</w:t>
            </w:r>
            <w:r w:rsidRPr="00B867B8">
              <w:rPr>
                <w:b/>
                <w:bCs/>
                <w:color w:val="FFFFFF" w:themeColor="background1"/>
              </w:rPr>
              <w:t>ssue/observation</w:t>
            </w:r>
          </w:p>
        </w:tc>
        <w:tc>
          <w:tcPr>
            <w:tcW w:w="3259" w:type="dxa"/>
            <w:shd w:val="clear" w:color="auto" w:fill="2E74B5" w:themeFill="accent5" w:themeFillShade="BF"/>
          </w:tcPr>
          <w:p w14:paraId="1868739D" w14:textId="3106CD3C" w:rsidR="00075F4E" w:rsidRPr="00B867B8" w:rsidRDefault="00075F4E" w:rsidP="00B867B8">
            <w:pPr>
              <w:rPr>
                <w:b/>
                <w:bCs/>
                <w:color w:val="FFFFFF" w:themeColor="background1"/>
              </w:rPr>
            </w:pPr>
            <w:r w:rsidRPr="00B867B8">
              <w:rPr>
                <w:rFonts w:hint="eastAsia"/>
                <w:b/>
                <w:bCs/>
                <w:color w:val="FFFFFF" w:themeColor="background1"/>
              </w:rPr>
              <w:t>A</w:t>
            </w:r>
            <w:r w:rsidRPr="00B867B8">
              <w:rPr>
                <w:b/>
                <w:bCs/>
                <w:color w:val="FFFFFF" w:themeColor="background1"/>
              </w:rPr>
              <w:t>ction to be taken</w:t>
            </w:r>
          </w:p>
        </w:tc>
        <w:tc>
          <w:tcPr>
            <w:tcW w:w="2848" w:type="dxa"/>
            <w:shd w:val="clear" w:color="auto" w:fill="2E74B5" w:themeFill="accent5" w:themeFillShade="BF"/>
          </w:tcPr>
          <w:p w14:paraId="7A2818E3" w14:textId="75E5A629" w:rsidR="00075F4E" w:rsidRPr="00B867B8" w:rsidRDefault="00075F4E" w:rsidP="00B867B8">
            <w:pPr>
              <w:rPr>
                <w:b/>
                <w:bCs/>
                <w:color w:val="FFFFFF" w:themeColor="background1"/>
              </w:rPr>
            </w:pPr>
            <w:r w:rsidRPr="00B867B8">
              <w:rPr>
                <w:rFonts w:hint="eastAsia"/>
                <w:b/>
                <w:bCs/>
                <w:color w:val="FFFFFF" w:themeColor="background1"/>
              </w:rPr>
              <w:t>R</w:t>
            </w:r>
            <w:r w:rsidRPr="00B867B8">
              <w:rPr>
                <w:b/>
                <w:bCs/>
                <w:color w:val="FFFFFF" w:themeColor="background1"/>
              </w:rPr>
              <w:t>esponsible</w:t>
            </w:r>
          </w:p>
        </w:tc>
        <w:tc>
          <w:tcPr>
            <w:tcW w:w="2739" w:type="dxa"/>
            <w:shd w:val="clear" w:color="auto" w:fill="2E74B5" w:themeFill="accent5" w:themeFillShade="BF"/>
          </w:tcPr>
          <w:p w14:paraId="6F4FA7E9" w14:textId="419B5BC9" w:rsidR="00075F4E" w:rsidRPr="00B867B8" w:rsidRDefault="00075F4E" w:rsidP="00B867B8">
            <w:pPr>
              <w:rPr>
                <w:b/>
                <w:bCs/>
                <w:color w:val="FFFFFF" w:themeColor="background1"/>
              </w:rPr>
            </w:pPr>
            <w:r w:rsidRPr="00B867B8">
              <w:rPr>
                <w:rFonts w:hint="eastAsia"/>
                <w:b/>
                <w:bCs/>
                <w:color w:val="FFFFFF" w:themeColor="background1"/>
              </w:rPr>
              <w:t>T</w:t>
            </w:r>
            <w:r w:rsidRPr="00B867B8">
              <w:rPr>
                <w:b/>
                <w:bCs/>
                <w:color w:val="FFFFFF" w:themeColor="background1"/>
              </w:rPr>
              <w:t>imeline</w:t>
            </w:r>
          </w:p>
        </w:tc>
      </w:tr>
      <w:tr w:rsidR="00075F4E" w:rsidRPr="006D41FF" w14:paraId="06B7D759" w14:textId="77777777" w:rsidTr="00B867B8">
        <w:tc>
          <w:tcPr>
            <w:tcW w:w="421" w:type="dxa"/>
          </w:tcPr>
          <w:p w14:paraId="58AF5664" w14:textId="180940D0" w:rsidR="00A67CA2" w:rsidRPr="00B867B8" w:rsidRDefault="00A67CA2" w:rsidP="00EC16A4">
            <w:pPr>
              <w:pStyle w:val="a3"/>
              <w:rPr>
                <w:lang w:eastAsia="zh-CN"/>
              </w:rPr>
            </w:pPr>
            <w:r w:rsidRPr="00B867B8">
              <w:rPr>
                <w:lang w:eastAsia="zh-CN"/>
              </w:rPr>
              <w:t>1</w:t>
            </w:r>
          </w:p>
        </w:tc>
        <w:tc>
          <w:tcPr>
            <w:tcW w:w="4677" w:type="dxa"/>
          </w:tcPr>
          <w:p w14:paraId="62241A3D" w14:textId="3C2E11F1" w:rsidR="00075F4E" w:rsidRPr="00B867B8" w:rsidRDefault="00677895" w:rsidP="001A04A6">
            <w:pPr>
              <w:rPr>
                <w:rFonts w:cstheme="minorHAnsi"/>
                <w:i/>
                <w:color w:val="767171" w:themeColor="background2" w:themeShade="80"/>
                <w:sz w:val="20"/>
                <w:szCs w:val="20"/>
                <w:lang w:val="en-GB" w:eastAsia="zh-CN"/>
              </w:rPr>
            </w:pPr>
            <w:r>
              <w:rPr>
                <w:rFonts w:cstheme="minorHAnsi"/>
              </w:rPr>
              <w:t>E</w:t>
            </w:r>
            <w:r w:rsidRPr="00677895">
              <w:rPr>
                <w:rFonts w:cstheme="minorHAnsi"/>
              </w:rPr>
              <w:t>nsured that the work under each subcontract be completed in timely manner</w:t>
            </w:r>
          </w:p>
        </w:tc>
        <w:tc>
          <w:tcPr>
            <w:tcW w:w="3259" w:type="dxa"/>
          </w:tcPr>
          <w:p w14:paraId="1E0F6E6E" w14:textId="34EA7466" w:rsidR="00075F4E" w:rsidRPr="00B867B8" w:rsidRDefault="001A04A6" w:rsidP="001A04A6">
            <w:pPr>
              <w:rPr>
                <w:rFonts w:cstheme="minorHAnsi"/>
                <w:i/>
                <w:color w:val="767171" w:themeColor="background2" w:themeShade="80"/>
                <w:sz w:val="20"/>
                <w:szCs w:val="20"/>
                <w:lang w:val="en-GB" w:eastAsia="zh-CN"/>
              </w:rPr>
            </w:pPr>
            <w:r w:rsidRPr="001A04A6">
              <w:t>Regular communication and coordination of supervision and management</w:t>
            </w:r>
          </w:p>
        </w:tc>
        <w:tc>
          <w:tcPr>
            <w:tcW w:w="2848" w:type="dxa"/>
          </w:tcPr>
          <w:p w14:paraId="510C2463" w14:textId="01521881" w:rsidR="00075F4E" w:rsidRPr="00B867B8" w:rsidRDefault="001A04A6" w:rsidP="00B867B8">
            <w:pPr>
              <w:rPr>
                <w:rFonts w:cstheme="minorHAnsi"/>
                <w:i/>
                <w:color w:val="767171" w:themeColor="background2" w:themeShade="80"/>
                <w:sz w:val="20"/>
                <w:szCs w:val="20"/>
                <w:lang w:val="en-GB" w:eastAsia="zh-CN"/>
              </w:rPr>
            </w:pPr>
            <w:r w:rsidRPr="001A04A6">
              <w:t>FECO</w:t>
            </w:r>
            <w:r>
              <w:t xml:space="preserve"> </w:t>
            </w:r>
            <w:r>
              <w:rPr>
                <w:rFonts w:hint="eastAsia"/>
                <w:lang w:eastAsia="zh-CN"/>
              </w:rPr>
              <w:t>and</w:t>
            </w:r>
            <w:r>
              <w:t xml:space="preserve"> </w:t>
            </w:r>
            <w:r w:rsidRPr="001A04A6">
              <w:t>Subcontractor</w:t>
            </w:r>
          </w:p>
        </w:tc>
        <w:tc>
          <w:tcPr>
            <w:tcW w:w="2739" w:type="dxa"/>
          </w:tcPr>
          <w:p w14:paraId="59DCCD2B" w14:textId="50AA8B6D" w:rsidR="00075F4E" w:rsidRPr="00B867B8" w:rsidRDefault="001A04A6" w:rsidP="00B867B8">
            <w:pPr>
              <w:rPr>
                <w:rFonts w:cstheme="minorHAnsi"/>
                <w:i/>
                <w:color w:val="767171" w:themeColor="background2" w:themeShade="80"/>
                <w:sz w:val="20"/>
                <w:szCs w:val="20"/>
                <w:lang w:val="en-GB" w:eastAsia="zh-CN"/>
              </w:rPr>
            </w:pPr>
            <w:r w:rsidRPr="001A04A6">
              <w:t>Completion in accordance with the contract execution period</w:t>
            </w:r>
          </w:p>
        </w:tc>
      </w:tr>
      <w:tr w:rsidR="00075F4E" w:rsidRPr="006D41FF" w14:paraId="4CA15AAB" w14:textId="77777777" w:rsidTr="00B867B8">
        <w:tc>
          <w:tcPr>
            <w:tcW w:w="421" w:type="dxa"/>
          </w:tcPr>
          <w:p w14:paraId="47F136DB" w14:textId="24119030" w:rsidR="00A67CA2" w:rsidRPr="00B867B8" w:rsidRDefault="00A67CA2" w:rsidP="00EC16A4">
            <w:pPr>
              <w:pStyle w:val="a3"/>
              <w:rPr>
                <w:lang w:eastAsia="zh-CN"/>
              </w:rPr>
            </w:pPr>
            <w:r w:rsidRPr="006D41FF">
              <w:rPr>
                <w:lang w:eastAsia="zh-CN"/>
              </w:rPr>
              <w:t>2</w:t>
            </w:r>
          </w:p>
        </w:tc>
        <w:tc>
          <w:tcPr>
            <w:tcW w:w="4677" w:type="dxa"/>
          </w:tcPr>
          <w:p w14:paraId="55CD13F3" w14:textId="6872017E" w:rsidR="00075F4E" w:rsidRPr="006D41FF" w:rsidRDefault="00677895" w:rsidP="00EC16A4">
            <w:pPr>
              <w:pStyle w:val="a3"/>
            </w:pPr>
            <w:r w:rsidRPr="00677895">
              <w:t>Hold various seminars as appropriate to promote the smooth implementation of project</w:t>
            </w:r>
          </w:p>
        </w:tc>
        <w:tc>
          <w:tcPr>
            <w:tcW w:w="3259" w:type="dxa"/>
          </w:tcPr>
          <w:p w14:paraId="378327F8" w14:textId="2B90081B" w:rsidR="00075F4E" w:rsidRPr="006D41FF" w:rsidRDefault="001A04A6" w:rsidP="00EC16A4">
            <w:pPr>
              <w:pStyle w:val="a3"/>
            </w:pPr>
            <w:r w:rsidRPr="001A04A6">
              <w:t>Report regularly to MEE on the progress of the project.</w:t>
            </w:r>
          </w:p>
        </w:tc>
        <w:tc>
          <w:tcPr>
            <w:tcW w:w="2848" w:type="dxa"/>
          </w:tcPr>
          <w:p w14:paraId="3DA13501" w14:textId="45081956" w:rsidR="00075F4E" w:rsidRPr="006D41FF" w:rsidRDefault="001A04A6" w:rsidP="00EC16A4">
            <w:pPr>
              <w:pStyle w:val="a3"/>
            </w:pPr>
            <w:r w:rsidRPr="001A04A6">
              <w:t>FECO</w:t>
            </w:r>
          </w:p>
        </w:tc>
        <w:tc>
          <w:tcPr>
            <w:tcW w:w="2739" w:type="dxa"/>
          </w:tcPr>
          <w:p w14:paraId="6C7B2E05" w14:textId="4E6FFD64" w:rsidR="00075F4E" w:rsidRPr="006D41FF" w:rsidRDefault="001A04A6" w:rsidP="00EC16A4">
            <w:pPr>
              <w:pStyle w:val="a3"/>
            </w:pPr>
            <w:r w:rsidRPr="001A04A6">
              <w:t>Carry out work according to MEE's work requirements.</w:t>
            </w:r>
          </w:p>
        </w:tc>
      </w:tr>
      <w:tr w:rsidR="00A67CA2" w:rsidRPr="006D41FF" w14:paraId="5F45BE31" w14:textId="77777777" w:rsidTr="00A67CA2">
        <w:tc>
          <w:tcPr>
            <w:tcW w:w="421" w:type="dxa"/>
          </w:tcPr>
          <w:p w14:paraId="75C599DA" w14:textId="2F5415C3" w:rsidR="00A67CA2" w:rsidRPr="006D41FF" w:rsidRDefault="00A67CA2" w:rsidP="00EC16A4">
            <w:pPr>
              <w:pStyle w:val="a3"/>
              <w:rPr>
                <w:lang w:eastAsia="zh-CN"/>
              </w:rPr>
            </w:pPr>
            <w:r w:rsidRPr="006D41FF">
              <w:t>[+]</w:t>
            </w:r>
          </w:p>
        </w:tc>
        <w:tc>
          <w:tcPr>
            <w:tcW w:w="4677" w:type="dxa"/>
          </w:tcPr>
          <w:p w14:paraId="38AC2A4B" w14:textId="77777777" w:rsidR="00A67CA2" w:rsidRPr="006D41FF" w:rsidRDefault="00A67CA2" w:rsidP="00EC16A4">
            <w:pPr>
              <w:pStyle w:val="a3"/>
            </w:pPr>
          </w:p>
        </w:tc>
        <w:tc>
          <w:tcPr>
            <w:tcW w:w="3259" w:type="dxa"/>
          </w:tcPr>
          <w:p w14:paraId="3FDF60E1" w14:textId="77777777" w:rsidR="00A67CA2" w:rsidRPr="006D41FF" w:rsidRDefault="00A67CA2" w:rsidP="00EC16A4">
            <w:pPr>
              <w:pStyle w:val="a3"/>
            </w:pPr>
          </w:p>
        </w:tc>
        <w:tc>
          <w:tcPr>
            <w:tcW w:w="2848" w:type="dxa"/>
          </w:tcPr>
          <w:p w14:paraId="77946536" w14:textId="77777777" w:rsidR="00A67CA2" w:rsidRPr="006D41FF" w:rsidRDefault="00A67CA2" w:rsidP="00EC16A4">
            <w:pPr>
              <w:pStyle w:val="a3"/>
            </w:pPr>
          </w:p>
        </w:tc>
        <w:tc>
          <w:tcPr>
            <w:tcW w:w="2739" w:type="dxa"/>
          </w:tcPr>
          <w:p w14:paraId="12FBC1C8" w14:textId="77777777" w:rsidR="00A67CA2" w:rsidRPr="006D41FF" w:rsidRDefault="00A67CA2" w:rsidP="00EC16A4">
            <w:pPr>
              <w:pStyle w:val="a3"/>
            </w:pPr>
          </w:p>
        </w:tc>
      </w:tr>
    </w:tbl>
    <w:p w14:paraId="0C4AB4AE" w14:textId="77777777" w:rsidR="006F492F" w:rsidRDefault="006F492F" w:rsidP="00E6181A"/>
    <w:p w14:paraId="568C4556" w14:textId="069DCF7B" w:rsidR="00153496" w:rsidRPr="006D41FF" w:rsidRDefault="0024308F" w:rsidP="00153496">
      <w:pPr>
        <w:pStyle w:val="1"/>
      </w:pPr>
      <w:r w:rsidRPr="006D41FF">
        <w:t>G</w:t>
      </w:r>
      <w:r w:rsidR="00153496" w:rsidRPr="006D41FF">
        <w:t xml:space="preserve">. </w:t>
      </w:r>
      <w:r w:rsidR="00F36110" w:rsidRPr="006D41FF">
        <w:t>ANNEXES</w:t>
      </w:r>
    </w:p>
    <w:p w14:paraId="3CFA4934" w14:textId="68D713B3" w:rsidR="00153496" w:rsidRPr="006D41FF" w:rsidRDefault="00153496" w:rsidP="00153496"/>
    <w:p w14:paraId="348291F0" w14:textId="0EF2B470" w:rsidR="00CD1BF2" w:rsidRPr="00CD1BF2" w:rsidRDefault="00153496" w:rsidP="00B867B8">
      <w:pPr>
        <w:pStyle w:val="Guidance"/>
      </w:pPr>
      <w:r w:rsidRPr="006D41FF">
        <w:rPr>
          <w:b/>
          <w:bCs/>
        </w:rPr>
        <w:t>Guidance</w:t>
      </w:r>
      <w:r w:rsidRPr="006D41FF">
        <w:t>. Include any detailed project information here, e.g. meeting minutes, detailed action plan, agreement signed, etc. Chinese version is also acceptable.</w:t>
      </w:r>
      <w:r w:rsidR="008C25D9" w:rsidRPr="006D41FF">
        <w:t xml:space="preserve"> </w:t>
      </w:r>
    </w:p>
    <w:sectPr w:rsidR="00CD1BF2" w:rsidRPr="00CD1BF2" w:rsidSect="000B72BE">
      <w:headerReference w:type="default" r:id="rId15"/>
      <w:pgSz w:w="16834" w:h="11909" w:orient="landscape" w:code="9"/>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3236A" w14:textId="77777777" w:rsidR="000E7B8A" w:rsidRDefault="000E7B8A" w:rsidP="002B08CF">
      <w:r>
        <w:separator/>
      </w:r>
    </w:p>
  </w:endnote>
  <w:endnote w:type="continuationSeparator" w:id="0">
    <w:p w14:paraId="7BB23789" w14:textId="77777777" w:rsidR="000E7B8A" w:rsidRDefault="000E7B8A" w:rsidP="002B08CF">
      <w:r>
        <w:continuationSeparator/>
      </w:r>
    </w:p>
  </w:endnote>
  <w:endnote w:type="continuationNotice" w:id="1">
    <w:p w14:paraId="2B655708" w14:textId="77777777" w:rsidR="000E7B8A" w:rsidRDefault="000E7B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7717E" w14:textId="484F4737" w:rsidR="002D387B" w:rsidRPr="00912BD5" w:rsidRDefault="002D387B" w:rsidP="00912BD5">
    <w:pPr>
      <w:tabs>
        <w:tab w:val="center" w:pos="4680"/>
        <w:tab w:val="right" w:pos="9360"/>
      </w:tabs>
      <w:jc w:val="center"/>
      <w:rPr>
        <w:rFonts w:cstheme="minorHAnsi"/>
        <w:sz w:val="18"/>
        <w:szCs w:val="18"/>
      </w:rPr>
    </w:pPr>
    <w:r w:rsidRPr="00386C95">
      <w:rPr>
        <w:rFonts w:cstheme="minorHAnsi"/>
        <w:sz w:val="18"/>
        <w:szCs w:val="18"/>
      </w:rPr>
      <w:t xml:space="preserve">Page </w:t>
    </w:r>
    <w:r w:rsidRPr="00386C95">
      <w:rPr>
        <w:rFonts w:cstheme="minorHAnsi"/>
        <w:b/>
        <w:bCs/>
        <w:sz w:val="18"/>
        <w:szCs w:val="18"/>
      </w:rPr>
      <w:fldChar w:fldCharType="begin"/>
    </w:r>
    <w:r w:rsidRPr="00386C95">
      <w:rPr>
        <w:rFonts w:cstheme="minorHAnsi"/>
        <w:b/>
        <w:bCs/>
        <w:sz w:val="18"/>
        <w:szCs w:val="18"/>
      </w:rPr>
      <w:instrText xml:space="preserve"> PAGE </w:instrText>
    </w:r>
    <w:r w:rsidRPr="00386C95">
      <w:rPr>
        <w:rFonts w:cstheme="minorHAnsi"/>
        <w:b/>
        <w:bCs/>
        <w:sz w:val="18"/>
        <w:szCs w:val="18"/>
      </w:rPr>
      <w:fldChar w:fldCharType="separate"/>
    </w:r>
    <w:r w:rsidR="00677895">
      <w:rPr>
        <w:rFonts w:cstheme="minorHAnsi"/>
        <w:b/>
        <w:bCs/>
        <w:noProof/>
        <w:sz w:val="18"/>
        <w:szCs w:val="18"/>
      </w:rPr>
      <w:t>19</w:t>
    </w:r>
    <w:r w:rsidRPr="00386C95">
      <w:rPr>
        <w:rFonts w:cstheme="minorHAnsi"/>
        <w:b/>
        <w:bCs/>
        <w:sz w:val="18"/>
        <w:szCs w:val="18"/>
      </w:rPr>
      <w:fldChar w:fldCharType="end"/>
    </w:r>
    <w:r w:rsidRPr="00386C95">
      <w:rPr>
        <w:rFonts w:cstheme="minorHAnsi"/>
        <w:sz w:val="18"/>
        <w:szCs w:val="18"/>
      </w:rPr>
      <w:t xml:space="preserve"> of </w:t>
    </w:r>
    <w:r w:rsidRPr="00386C95">
      <w:rPr>
        <w:rFonts w:cstheme="minorHAnsi"/>
        <w:b/>
        <w:bCs/>
        <w:sz w:val="18"/>
        <w:szCs w:val="18"/>
      </w:rPr>
      <w:fldChar w:fldCharType="begin"/>
    </w:r>
    <w:r w:rsidRPr="00386C95">
      <w:rPr>
        <w:rFonts w:cstheme="minorHAnsi"/>
        <w:b/>
        <w:bCs/>
        <w:sz w:val="18"/>
        <w:szCs w:val="18"/>
      </w:rPr>
      <w:instrText xml:space="preserve"> NUMPAGES  </w:instrText>
    </w:r>
    <w:r w:rsidRPr="00386C95">
      <w:rPr>
        <w:rFonts w:cstheme="minorHAnsi"/>
        <w:b/>
        <w:bCs/>
        <w:sz w:val="18"/>
        <w:szCs w:val="18"/>
      </w:rPr>
      <w:fldChar w:fldCharType="separate"/>
    </w:r>
    <w:r w:rsidR="00677895">
      <w:rPr>
        <w:rFonts w:cstheme="minorHAnsi"/>
        <w:b/>
        <w:bCs/>
        <w:noProof/>
        <w:sz w:val="18"/>
        <w:szCs w:val="18"/>
      </w:rPr>
      <w:t>22</w:t>
    </w:r>
    <w:r w:rsidRPr="00386C95">
      <w:rPr>
        <w:rFonts w:cstheme="minorHAnsi"/>
        <w:b/>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9D120" w14:textId="16F105E8" w:rsidR="002D387B" w:rsidRPr="004037FE" w:rsidRDefault="002D387B" w:rsidP="00F17537">
    <w:pPr>
      <w:shd w:val="clear" w:color="auto" w:fill="FFFFFF" w:themeFill="background1"/>
      <w:tabs>
        <w:tab w:val="center" w:pos="4680"/>
        <w:tab w:val="right" w:pos="9360"/>
      </w:tabs>
      <w:jc w:val="center"/>
      <w:rPr>
        <w:rFonts w:cstheme="minorHAnsi"/>
        <w:b/>
        <w:bCs/>
        <w:sz w:val="18"/>
        <w:szCs w:val="18"/>
      </w:rPr>
    </w:pPr>
    <w:r w:rsidRPr="004037FE">
      <w:rPr>
        <w:rFonts w:cstheme="minorHAnsi"/>
        <w:sz w:val="18"/>
        <w:szCs w:val="18"/>
      </w:rPr>
      <w:t xml:space="preserve">Page </w:t>
    </w:r>
    <w:r w:rsidRPr="004037FE">
      <w:rPr>
        <w:rFonts w:cstheme="minorHAnsi"/>
        <w:b/>
        <w:bCs/>
        <w:sz w:val="18"/>
        <w:szCs w:val="18"/>
      </w:rPr>
      <w:fldChar w:fldCharType="begin"/>
    </w:r>
    <w:r w:rsidRPr="004037FE">
      <w:rPr>
        <w:rFonts w:cstheme="minorHAnsi"/>
        <w:b/>
        <w:bCs/>
        <w:sz w:val="18"/>
        <w:szCs w:val="18"/>
      </w:rPr>
      <w:instrText xml:space="preserve"> PAGE </w:instrText>
    </w:r>
    <w:r w:rsidRPr="004037FE">
      <w:rPr>
        <w:rFonts w:cstheme="minorHAnsi"/>
        <w:b/>
        <w:bCs/>
        <w:sz w:val="18"/>
        <w:szCs w:val="18"/>
      </w:rPr>
      <w:fldChar w:fldCharType="separate"/>
    </w:r>
    <w:r w:rsidR="001A04A6">
      <w:rPr>
        <w:rFonts w:cstheme="minorHAnsi"/>
        <w:b/>
        <w:bCs/>
        <w:noProof/>
        <w:sz w:val="18"/>
        <w:szCs w:val="18"/>
      </w:rPr>
      <w:t>1</w:t>
    </w:r>
    <w:r w:rsidRPr="004037FE">
      <w:rPr>
        <w:rFonts w:cstheme="minorHAnsi"/>
        <w:b/>
        <w:bCs/>
        <w:sz w:val="18"/>
        <w:szCs w:val="18"/>
      </w:rPr>
      <w:fldChar w:fldCharType="end"/>
    </w:r>
    <w:r w:rsidRPr="004037FE">
      <w:rPr>
        <w:rFonts w:cstheme="minorHAnsi"/>
        <w:sz w:val="18"/>
        <w:szCs w:val="18"/>
      </w:rPr>
      <w:t xml:space="preserve"> of </w:t>
    </w:r>
    <w:r w:rsidRPr="004037FE">
      <w:rPr>
        <w:rFonts w:cstheme="minorHAnsi"/>
        <w:b/>
        <w:bCs/>
        <w:sz w:val="18"/>
        <w:szCs w:val="18"/>
      </w:rPr>
      <w:fldChar w:fldCharType="begin"/>
    </w:r>
    <w:r w:rsidRPr="004037FE">
      <w:rPr>
        <w:rFonts w:cstheme="minorHAnsi"/>
        <w:b/>
        <w:bCs/>
        <w:sz w:val="18"/>
        <w:szCs w:val="18"/>
      </w:rPr>
      <w:instrText xml:space="preserve"> NUMPAGES  </w:instrText>
    </w:r>
    <w:r w:rsidRPr="004037FE">
      <w:rPr>
        <w:rFonts w:cstheme="minorHAnsi"/>
        <w:b/>
        <w:bCs/>
        <w:sz w:val="18"/>
        <w:szCs w:val="18"/>
      </w:rPr>
      <w:fldChar w:fldCharType="separate"/>
    </w:r>
    <w:r w:rsidR="001A04A6">
      <w:rPr>
        <w:rFonts w:cstheme="minorHAnsi"/>
        <w:b/>
        <w:bCs/>
        <w:noProof/>
        <w:sz w:val="18"/>
        <w:szCs w:val="18"/>
      </w:rPr>
      <w:t>22</w:t>
    </w:r>
    <w:r w:rsidRPr="004037FE">
      <w:rPr>
        <w:rFonts w:cstheme="minorHAnsi"/>
        <w:b/>
        <w:bCs/>
        <w:sz w:val="18"/>
        <w:szCs w:val="18"/>
      </w:rPr>
      <w:fldChar w:fldCharType="end"/>
    </w:r>
  </w:p>
  <w:p w14:paraId="3D3F460A" w14:textId="78073EB7" w:rsidR="002D387B" w:rsidRPr="00EB320B" w:rsidRDefault="002D387B" w:rsidP="00F17537">
    <w:pPr>
      <w:shd w:val="clear" w:color="auto" w:fill="FFFFFF" w:themeFill="background1"/>
      <w:tabs>
        <w:tab w:val="center" w:pos="4680"/>
        <w:tab w:val="right" w:pos="9360"/>
      </w:tabs>
      <w:jc w:val="center"/>
      <w:rPr>
        <w:rFonts w:cstheme="minorHAnsi"/>
        <w:color w:val="FFFFFF" w:themeColor="background1"/>
        <w:sz w:val="18"/>
        <w:szCs w:val="18"/>
      </w:rPr>
    </w:pPr>
    <w:r w:rsidRPr="00EB320B">
      <w:rPr>
        <w:rFonts w:cstheme="minorHAnsi"/>
        <w:color w:val="FFFFFF" w:themeColor="background1"/>
        <w:sz w:val="18"/>
        <w:szCs w:val="18"/>
      </w:rPr>
      <w:t>Designed by WC, TCH and SQ</w:t>
    </w:r>
    <w:r w:rsidRPr="00B867B8">
      <w:rPr>
        <w:rFonts w:cstheme="minorHAnsi"/>
        <w:color w:val="FFFFFF" w:themeColor="background1"/>
        <w:sz w:val="18"/>
        <w:szCs w:val="18"/>
      </w:rPr>
      <w:t>; Updated by WC, XLX, SQ, SPRIMME team, UNDP China, Nov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B955F1" w14:textId="77777777" w:rsidR="000E7B8A" w:rsidRDefault="000E7B8A" w:rsidP="002B08CF">
      <w:r>
        <w:separator/>
      </w:r>
    </w:p>
  </w:footnote>
  <w:footnote w:type="continuationSeparator" w:id="0">
    <w:p w14:paraId="3D0EC879" w14:textId="77777777" w:rsidR="000E7B8A" w:rsidRDefault="000E7B8A" w:rsidP="002B08CF">
      <w:r>
        <w:continuationSeparator/>
      </w:r>
    </w:p>
  </w:footnote>
  <w:footnote w:type="continuationNotice" w:id="1">
    <w:p w14:paraId="221C8D55" w14:textId="77777777" w:rsidR="000E7B8A" w:rsidRDefault="000E7B8A"/>
  </w:footnote>
  <w:footnote w:id="2">
    <w:p w14:paraId="0651AAB7" w14:textId="5AB1923D" w:rsidR="002D387B" w:rsidRDefault="002D387B" w:rsidP="00B867B8">
      <w:pPr>
        <w:pStyle w:val="ac"/>
      </w:pPr>
      <w:r w:rsidRPr="53190ADC">
        <w:rPr>
          <w:rStyle w:val="ae"/>
        </w:rPr>
        <w:footnoteRef/>
      </w:r>
      <w:r>
        <w:t xml:space="preserve"> Please refer to UNDP Gender Equality Strategy 2022-2025 for more details: https://genderequalitystrategy.undp.org/#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765"/>
      <w:gridCol w:w="2765"/>
      <w:gridCol w:w="2765"/>
    </w:tblGrid>
    <w:tr w:rsidR="002D387B" w14:paraId="336822B9" w14:textId="77777777" w:rsidTr="000F5FF0">
      <w:tc>
        <w:tcPr>
          <w:tcW w:w="2765" w:type="dxa"/>
        </w:tcPr>
        <w:p w14:paraId="5703B1D2" w14:textId="5927697A" w:rsidR="002D387B" w:rsidRDefault="002D387B" w:rsidP="000F5FF0">
          <w:pPr>
            <w:pStyle w:val="a8"/>
            <w:ind w:left="-115"/>
          </w:pPr>
        </w:p>
      </w:tc>
      <w:tc>
        <w:tcPr>
          <w:tcW w:w="2765" w:type="dxa"/>
        </w:tcPr>
        <w:p w14:paraId="69C16A53" w14:textId="23EDC8A7" w:rsidR="002D387B" w:rsidRDefault="002D387B" w:rsidP="000F5FF0">
          <w:pPr>
            <w:pStyle w:val="a8"/>
            <w:jc w:val="center"/>
          </w:pPr>
        </w:p>
      </w:tc>
      <w:tc>
        <w:tcPr>
          <w:tcW w:w="2765" w:type="dxa"/>
        </w:tcPr>
        <w:p w14:paraId="06EC1B5A" w14:textId="0816B20F" w:rsidR="002D387B" w:rsidRDefault="002D387B" w:rsidP="000F5FF0">
          <w:pPr>
            <w:pStyle w:val="a8"/>
            <w:ind w:right="-115"/>
            <w:jc w:val="right"/>
          </w:pPr>
        </w:p>
      </w:tc>
    </w:tr>
  </w:tbl>
  <w:p w14:paraId="0A313273" w14:textId="2497822C" w:rsidR="002D387B" w:rsidRDefault="002D387B">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6D326" w14:textId="2268E6FC" w:rsidR="002D387B" w:rsidRDefault="002D387B" w:rsidP="001E198E">
    <w:pPr>
      <w:pStyle w:val="a8"/>
      <w:jc w:val="right"/>
    </w:pPr>
    <w:r>
      <w:rPr>
        <w:noProof/>
        <w:lang w:eastAsia="zh-CN"/>
      </w:rPr>
      <w:drawing>
        <wp:inline distT="0" distB="0" distL="0" distR="0" wp14:anchorId="05797A88" wp14:editId="0119F6BD">
          <wp:extent cx="472282" cy="777240"/>
          <wp:effectExtent l="0" t="0" r="444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5495" b="24320"/>
                  <a:stretch/>
                </pic:blipFill>
                <pic:spPr bwMode="auto">
                  <a:xfrm>
                    <a:off x="0" y="0"/>
                    <a:ext cx="485238" cy="798562"/>
                  </a:xfrm>
                  <a:prstGeom prst="rect">
                    <a:avLst/>
                  </a:prstGeom>
                  <a:noFill/>
                  <a:ln>
                    <a:noFill/>
                  </a:ln>
                  <a:extLst>
                    <a:ext uri="{53640926-AAD7-44D8-BBD7-CCE9431645EC}">
                      <a14:shadowObscured xmlns:a14="http://schemas.microsoft.com/office/drawing/2010/main"/>
                    </a:ext>
                  </a:extLst>
                </pic:spPr>
              </pic:pic>
            </a:graphicData>
          </a:graphic>
        </wp:inline>
      </w:drawing>
    </w:r>
  </w:p>
  <w:p w14:paraId="41F8F625" w14:textId="77777777" w:rsidR="002D387B" w:rsidRDefault="002D387B" w:rsidP="001E198E">
    <w:pPr>
      <w:pStyle w:val="a8"/>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21888" w14:textId="1CFA1CED" w:rsidR="002D387B" w:rsidRDefault="002D387B">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9F44B5"/>
    <w:multiLevelType w:val="hybridMultilevel"/>
    <w:tmpl w:val="19F88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23E60"/>
    <w:multiLevelType w:val="hybridMultilevel"/>
    <w:tmpl w:val="6B2626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7E32787"/>
    <w:multiLevelType w:val="hybridMultilevel"/>
    <w:tmpl w:val="F4586D36"/>
    <w:lvl w:ilvl="0" w:tplc="5444199C">
      <w:numFmt w:val="bullet"/>
      <w:lvlText w:val="-"/>
      <w:lvlJc w:val="left"/>
      <w:pPr>
        <w:ind w:left="720" w:hanging="360"/>
      </w:pPr>
      <w:rPr>
        <w:rFonts w:ascii="Calibri" w:eastAsia="宋体"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1B396C"/>
    <w:multiLevelType w:val="hybridMultilevel"/>
    <w:tmpl w:val="FB42C72E"/>
    <w:lvl w:ilvl="0" w:tplc="E7AE8984">
      <w:numFmt w:val="bullet"/>
      <w:lvlText w:val="-"/>
      <w:lvlJc w:val="left"/>
      <w:pPr>
        <w:ind w:left="720" w:hanging="360"/>
      </w:pPr>
      <w:rPr>
        <w:rFonts w:ascii="Calibri" w:eastAsia="宋体"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2D129F"/>
    <w:multiLevelType w:val="hybridMultilevel"/>
    <w:tmpl w:val="FFFFFFFF"/>
    <w:lvl w:ilvl="0" w:tplc="EB48BCE8">
      <w:start w:val="1"/>
      <w:numFmt w:val="decimal"/>
      <w:lvlText w:val="%1."/>
      <w:lvlJc w:val="left"/>
      <w:pPr>
        <w:ind w:left="720" w:hanging="360"/>
      </w:pPr>
    </w:lvl>
    <w:lvl w:ilvl="1" w:tplc="8E1C4A82">
      <w:start w:val="1"/>
      <w:numFmt w:val="lowerLetter"/>
      <w:lvlText w:val="%2."/>
      <w:lvlJc w:val="left"/>
      <w:pPr>
        <w:ind w:left="1440" w:hanging="360"/>
      </w:pPr>
    </w:lvl>
    <w:lvl w:ilvl="2" w:tplc="BC5C9C44">
      <w:start w:val="1"/>
      <w:numFmt w:val="lowerRoman"/>
      <w:lvlText w:val="%3."/>
      <w:lvlJc w:val="right"/>
      <w:pPr>
        <w:ind w:left="2160" w:hanging="180"/>
      </w:pPr>
    </w:lvl>
    <w:lvl w:ilvl="3" w:tplc="424CCDD8">
      <w:start w:val="1"/>
      <w:numFmt w:val="decimal"/>
      <w:lvlText w:val="%4."/>
      <w:lvlJc w:val="left"/>
      <w:pPr>
        <w:ind w:left="2880" w:hanging="360"/>
      </w:pPr>
    </w:lvl>
    <w:lvl w:ilvl="4" w:tplc="7F125C74">
      <w:start w:val="1"/>
      <w:numFmt w:val="lowerLetter"/>
      <w:lvlText w:val="%5."/>
      <w:lvlJc w:val="left"/>
      <w:pPr>
        <w:ind w:left="3600" w:hanging="360"/>
      </w:pPr>
    </w:lvl>
    <w:lvl w:ilvl="5" w:tplc="4076468A">
      <w:start w:val="1"/>
      <w:numFmt w:val="lowerRoman"/>
      <w:lvlText w:val="%6."/>
      <w:lvlJc w:val="right"/>
      <w:pPr>
        <w:ind w:left="4320" w:hanging="180"/>
      </w:pPr>
    </w:lvl>
    <w:lvl w:ilvl="6" w:tplc="962EEDC4">
      <w:start w:val="1"/>
      <w:numFmt w:val="decimal"/>
      <w:lvlText w:val="%7."/>
      <w:lvlJc w:val="left"/>
      <w:pPr>
        <w:ind w:left="5040" w:hanging="360"/>
      </w:pPr>
    </w:lvl>
    <w:lvl w:ilvl="7" w:tplc="1F1CF63A">
      <w:start w:val="1"/>
      <w:numFmt w:val="lowerLetter"/>
      <w:lvlText w:val="%8."/>
      <w:lvlJc w:val="left"/>
      <w:pPr>
        <w:ind w:left="5760" w:hanging="360"/>
      </w:pPr>
    </w:lvl>
    <w:lvl w:ilvl="8" w:tplc="CDC4752E">
      <w:start w:val="1"/>
      <w:numFmt w:val="lowerRoman"/>
      <w:lvlText w:val="%9."/>
      <w:lvlJc w:val="right"/>
      <w:pPr>
        <w:ind w:left="6480" w:hanging="180"/>
      </w:pPr>
    </w:lvl>
  </w:abstractNum>
  <w:abstractNum w:abstractNumId="5" w15:restartNumberingAfterBreak="0">
    <w:nsid w:val="279777FA"/>
    <w:multiLevelType w:val="hybridMultilevel"/>
    <w:tmpl w:val="28D603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9101392"/>
    <w:multiLevelType w:val="hybridMultilevel"/>
    <w:tmpl w:val="DCF09D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EB92067"/>
    <w:multiLevelType w:val="hybridMultilevel"/>
    <w:tmpl w:val="52C26B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B0D2939"/>
    <w:multiLevelType w:val="hybridMultilevel"/>
    <w:tmpl w:val="49269CA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E18EB8D"/>
    <w:multiLevelType w:val="hybridMultilevel"/>
    <w:tmpl w:val="FFFFFFFF"/>
    <w:lvl w:ilvl="0" w:tplc="97D07FEE">
      <w:start w:val="1"/>
      <w:numFmt w:val="bullet"/>
      <w:lvlText w:val=""/>
      <w:lvlJc w:val="left"/>
      <w:pPr>
        <w:ind w:left="720" w:hanging="360"/>
      </w:pPr>
      <w:rPr>
        <w:rFonts w:ascii="Symbol" w:hAnsi="Symbol" w:hint="default"/>
      </w:rPr>
    </w:lvl>
    <w:lvl w:ilvl="1" w:tplc="5922DC76">
      <w:start w:val="1"/>
      <w:numFmt w:val="bullet"/>
      <w:lvlText w:val="o"/>
      <w:lvlJc w:val="left"/>
      <w:pPr>
        <w:ind w:left="1440" w:hanging="360"/>
      </w:pPr>
      <w:rPr>
        <w:rFonts w:ascii="Courier New" w:hAnsi="Courier New" w:hint="default"/>
      </w:rPr>
    </w:lvl>
    <w:lvl w:ilvl="2" w:tplc="445284D4">
      <w:start w:val="1"/>
      <w:numFmt w:val="bullet"/>
      <w:lvlText w:val=""/>
      <w:lvlJc w:val="left"/>
      <w:pPr>
        <w:ind w:left="2160" w:hanging="360"/>
      </w:pPr>
      <w:rPr>
        <w:rFonts w:ascii="Wingdings" w:hAnsi="Wingdings" w:hint="default"/>
      </w:rPr>
    </w:lvl>
    <w:lvl w:ilvl="3" w:tplc="4CD4B91E">
      <w:start w:val="1"/>
      <w:numFmt w:val="bullet"/>
      <w:lvlText w:val=""/>
      <w:lvlJc w:val="left"/>
      <w:pPr>
        <w:ind w:left="2880" w:hanging="360"/>
      </w:pPr>
      <w:rPr>
        <w:rFonts w:ascii="Symbol" w:hAnsi="Symbol" w:hint="default"/>
      </w:rPr>
    </w:lvl>
    <w:lvl w:ilvl="4" w:tplc="561A8B5C">
      <w:start w:val="1"/>
      <w:numFmt w:val="bullet"/>
      <w:lvlText w:val="o"/>
      <w:lvlJc w:val="left"/>
      <w:pPr>
        <w:ind w:left="3600" w:hanging="360"/>
      </w:pPr>
      <w:rPr>
        <w:rFonts w:ascii="Courier New" w:hAnsi="Courier New" w:hint="default"/>
      </w:rPr>
    </w:lvl>
    <w:lvl w:ilvl="5" w:tplc="F320D252">
      <w:start w:val="1"/>
      <w:numFmt w:val="bullet"/>
      <w:lvlText w:val=""/>
      <w:lvlJc w:val="left"/>
      <w:pPr>
        <w:ind w:left="4320" w:hanging="360"/>
      </w:pPr>
      <w:rPr>
        <w:rFonts w:ascii="Wingdings" w:hAnsi="Wingdings" w:hint="default"/>
      </w:rPr>
    </w:lvl>
    <w:lvl w:ilvl="6" w:tplc="36408D90">
      <w:start w:val="1"/>
      <w:numFmt w:val="bullet"/>
      <w:lvlText w:val=""/>
      <w:lvlJc w:val="left"/>
      <w:pPr>
        <w:ind w:left="5040" w:hanging="360"/>
      </w:pPr>
      <w:rPr>
        <w:rFonts w:ascii="Symbol" w:hAnsi="Symbol" w:hint="default"/>
      </w:rPr>
    </w:lvl>
    <w:lvl w:ilvl="7" w:tplc="663C8582">
      <w:start w:val="1"/>
      <w:numFmt w:val="bullet"/>
      <w:lvlText w:val="o"/>
      <w:lvlJc w:val="left"/>
      <w:pPr>
        <w:ind w:left="5760" w:hanging="360"/>
      </w:pPr>
      <w:rPr>
        <w:rFonts w:ascii="Courier New" w:hAnsi="Courier New" w:hint="default"/>
      </w:rPr>
    </w:lvl>
    <w:lvl w:ilvl="8" w:tplc="3A1CC4A6">
      <w:start w:val="1"/>
      <w:numFmt w:val="bullet"/>
      <w:lvlText w:val=""/>
      <w:lvlJc w:val="left"/>
      <w:pPr>
        <w:ind w:left="6480" w:hanging="360"/>
      </w:pPr>
      <w:rPr>
        <w:rFonts w:ascii="Wingdings" w:hAnsi="Wingdings" w:hint="default"/>
      </w:rPr>
    </w:lvl>
  </w:abstractNum>
  <w:abstractNum w:abstractNumId="10" w15:restartNumberingAfterBreak="0">
    <w:nsid w:val="41BAAA11"/>
    <w:multiLevelType w:val="hybridMultilevel"/>
    <w:tmpl w:val="FFFFFFFF"/>
    <w:lvl w:ilvl="0" w:tplc="26F4ED02">
      <w:start w:val="1"/>
      <w:numFmt w:val="bullet"/>
      <w:lvlText w:val="·"/>
      <w:lvlJc w:val="left"/>
      <w:pPr>
        <w:ind w:left="720" w:hanging="360"/>
      </w:pPr>
      <w:rPr>
        <w:rFonts w:ascii="Symbol" w:hAnsi="Symbol" w:hint="default"/>
      </w:rPr>
    </w:lvl>
    <w:lvl w:ilvl="1" w:tplc="28EC3074">
      <w:start w:val="1"/>
      <w:numFmt w:val="bullet"/>
      <w:lvlText w:val="o"/>
      <w:lvlJc w:val="left"/>
      <w:pPr>
        <w:ind w:left="1440" w:hanging="360"/>
      </w:pPr>
      <w:rPr>
        <w:rFonts w:ascii="Courier New" w:hAnsi="Courier New" w:hint="default"/>
      </w:rPr>
    </w:lvl>
    <w:lvl w:ilvl="2" w:tplc="4F1EAA7E">
      <w:start w:val="1"/>
      <w:numFmt w:val="bullet"/>
      <w:lvlText w:val=""/>
      <w:lvlJc w:val="left"/>
      <w:pPr>
        <w:ind w:left="2160" w:hanging="360"/>
      </w:pPr>
      <w:rPr>
        <w:rFonts w:ascii="Wingdings" w:hAnsi="Wingdings" w:hint="default"/>
      </w:rPr>
    </w:lvl>
    <w:lvl w:ilvl="3" w:tplc="3ABA7376">
      <w:start w:val="1"/>
      <w:numFmt w:val="bullet"/>
      <w:lvlText w:val=""/>
      <w:lvlJc w:val="left"/>
      <w:pPr>
        <w:ind w:left="2880" w:hanging="360"/>
      </w:pPr>
      <w:rPr>
        <w:rFonts w:ascii="Symbol" w:hAnsi="Symbol" w:hint="default"/>
      </w:rPr>
    </w:lvl>
    <w:lvl w:ilvl="4" w:tplc="EEA017FA">
      <w:start w:val="1"/>
      <w:numFmt w:val="bullet"/>
      <w:lvlText w:val="o"/>
      <w:lvlJc w:val="left"/>
      <w:pPr>
        <w:ind w:left="3600" w:hanging="360"/>
      </w:pPr>
      <w:rPr>
        <w:rFonts w:ascii="Courier New" w:hAnsi="Courier New" w:hint="default"/>
      </w:rPr>
    </w:lvl>
    <w:lvl w:ilvl="5" w:tplc="4074196C">
      <w:start w:val="1"/>
      <w:numFmt w:val="bullet"/>
      <w:lvlText w:val=""/>
      <w:lvlJc w:val="left"/>
      <w:pPr>
        <w:ind w:left="4320" w:hanging="360"/>
      </w:pPr>
      <w:rPr>
        <w:rFonts w:ascii="Wingdings" w:hAnsi="Wingdings" w:hint="default"/>
      </w:rPr>
    </w:lvl>
    <w:lvl w:ilvl="6" w:tplc="94C265EA">
      <w:start w:val="1"/>
      <w:numFmt w:val="bullet"/>
      <w:lvlText w:val=""/>
      <w:lvlJc w:val="left"/>
      <w:pPr>
        <w:ind w:left="5040" w:hanging="360"/>
      </w:pPr>
      <w:rPr>
        <w:rFonts w:ascii="Symbol" w:hAnsi="Symbol" w:hint="default"/>
      </w:rPr>
    </w:lvl>
    <w:lvl w:ilvl="7" w:tplc="214E212A">
      <w:start w:val="1"/>
      <w:numFmt w:val="bullet"/>
      <w:lvlText w:val="o"/>
      <w:lvlJc w:val="left"/>
      <w:pPr>
        <w:ind w:left="5760" w:hanging="360"/>
      </w:pPr>
      <w:rPr>
        <w:rFonts w:ascii="Courier New" w:hAnsi="Courier New" w:hint="default"/>
      </w:rPr>
    </w:lvl>
    <w:lvl w:ilvl="8" w:tplc="CEFAE95A">
      <w:start w:val="1"/>
      <w:numFmt w:val="bullet"/>
      <w:lvlText w:val=""/>
      <w:lvlJc w:val="left"/>
      <w:pPr>
        <w:ind w:left="6480" w:hanging="360"/>
      </w:pPr>
      <w:rPr>
        <w:rFonts w:ascii="Wingdings" w:hAnsi="Wingdings" w:hint="default"/>
      </w:rPr>
    </w:lvl>
  </w:abstractNum>
  <w:abstractNum w:abstractNumId="11" w15:restartNumberingAfterBreak="0">
    <w:nsid w:val="43071CBB"/>
    <w:multiLevelType w:val="hybridMultilevel"/>
    <w:tmpl w:val="F09E8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9A2989"/>
    <w:multiLevelType w:val="hybridMultilevel"/>
    <w:tmpl w:val="98429D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4552FC2"/>
    <w:multiLevelType w:val="hybridMultilevel"/>
    <w:tmpl w:val="9E1412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85659AA"/>
    <w:multiLevelType w:val="hybridMultilevel"/>
    <w:tmpl w:val="1F92A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2F69A5"/>
    <w:multiLevelType w:val="hybridMultilevel"/>
    <w:tmpl w:val="1464C452"/>
    <w:lvl w:ilvl="0" w:tplc="21480ECE">
      <w:start w:val="1"/>
      <w:numFmt w:val="bullet"/>
      <w:lvlText w:val=""/>
      <w:lvlJc w:val="left"/>
      <w:pPr>
        <w:ind w:left="542" w:hanging="440"/>
      </w:pPr>
      <w:rPr>
        <w:rFonts w:ascii="Wingdings" w:hAnsi="Wingdings" w:hint="default"/>
        <w:sz w:val="16"/>
        <w:szCs w:val="16"/>
      </w:rPr>
    </w:lvl>
    <w:lvl w:ilvl="1" w:tplc="04090003" w:tentative="1">
      <w:start w:val="1"/>
      <w:numFmt w:val="bullet"/>
      <w:lvlText w:val=""/>
      <w:lvlJc w:val="left"/>
      <w:pPr>
        <w:ind w:left="982" w:hanging="440"/>
      </w:pPr>
      <w:rPr>
        <w:rFonts w:ascii="Wingdings" w:hAnsi="Wingdings" w:hint="default"/>
      </w:rPr>
    </w:lvl>
    <w:lvl w:ilvl="2" w:tplc="04090005" w:tentative="1">
      <w:start w:val="1"/>
      <w:numFmt w:val="bullet"/>
      <w:lvlText w:val=""/>
      <w:lvlJc w:val="left"/>
      <w:pPr>
        <w:ind w:left="1422" w:hanging="440"/>
      </w:pPr>
      <w:rPr>
        <w:rFonts w:ascii="Wingdings" w:hAnsi="Wingdings" w:hint="default"/>
      </w:rPr>
    </w:lvl>
    <w:lvl w:ilvl="3" w:tplc="04090001" w:tentative="1">
      <w:start w:val="1"/>
      <w:numFmt w:val="bullet"/>
      <w:lvlText w:val=""/>
      <w:lvlJc w:val="left"/>
      <w:pPr>
        <w:ind w:left="1862" w:hanging="440"/>
      </w:pPr>
      <w:rPr>
        <w:rFonts w:ascii="Wingdings" w:hAnsi="Wingdings" w:hint="default"/>
      </w:rPr>
    </w:lvl>
    <w:lvl w:ilvl="4" w:tplc="04090003" w:tentative="1">
      <w:start w:val="1"/>
      <w:numFmt w:val="bullet"/>
      <w:lvlText w:val=""/>
      <w:lvlJc w:val="left"/>
      <w:pPr>
        <w:ind w:left="2302" w:hanging="440"/>
      </w:pPr>
      <w:rPr>
        <w:rFonts w:ascii="Wingdings" w:hAnsi="Wingdings" w:hint="default"/>
      </w:rPr>
    </w:lvl>
    <w:lvl w:ilvl="5" w:tplc="04090005" w:tentative="1">
      <w:start w:val="1"/>
      <w:numFmt w:val="bullet"/>
      <w:lvlText w:val=""/>
      <w:lvlJc w:val="left"/>
      <w:pPr>
        <w:ind w:left="2742" w:hanging="440"/>
      </w:pPr>
      <w:rPr>
        <w:rFonts w:ascii="Wingdings" w:hAnsi="Wingdings" w:hint="default"/>
      </w:rPr>
    </w:lvl>
    <w:lvl w:ilvl="6" w:tplc="04090001" w:tentative="1">
      <w:start w:val="1"/>
      <w:numFmt w:val="bullet"/>
      <w:lvlText w:val=""/>
      <w:lvlJc w:val="left"/>
      <w:pPr>
        <w:ind w:left="3182" w:hanging="440"/>
      </w:pPr>
      <w:rPr>
        <w:rFonts w:ascii="Wingdings" w:hAnsi="Wingdings" w:hint="default"/>
      </w:rPr>
    </w:lvl>
    <w:lvl w:ilvl="7" w:tplc="04090003" w:tentative="1">
      <w:start w:val="1"/>
      <w:numFmt w:val="bullet"/>
      <w:lvlText w:val=""/>
      <w:lvlJc w:val="left"/>
      <w:pPr>
        <w:ind w:left="3622" w:hanging="440"/>
      </w:pPr>
      <w:rPr>
        <w:rFonts w:ascii="Wingdings" w:hAnsi="Wingdings" w:hint="default"/>
      </w:rPr>
    </w:lvl>
    <w:lvl w:ilvl="8" w:tplc="04090005" w:tentative="1">
      <w:start w:val="1"/>
      <w:numFmt w:val="bullet"/>
      <w:lvlText w:val=""/>
      <w:lvlJc w:val="left"/>
      <w:pPr>
        <w:ind w:left="4062" w:hanging="440"/>
      </w:pPr>
      <w:rPr>
        <w:rFonts w:ascii="Wingdings" w:hAnsi="Wingdings" w:hint="default"/>
      </w:rPr>
    </w:lvl>
  </w:abstractNum>
  <w:abstractNum w:abstractNumId="16" w15:restartNumberingAfterBreak="0">
    <w:nsid w:val="541867E2"/>
    <w:multiLevelType w:val="hybridMultilevel"/>
    <w:tmpl w:val="E0EC803C"/>
    <w:lvl w:ilvl="0" w:tplc="B9C8C144">
      <w:start w:val="6"/>
      <w:numFmt w:val="bullet"/>
      <w:lvlText w:val="-"/>
      <w:lvlJc w:val="left"/>
      <w:pPr>
        <w:ind w:left="720" w:hanging="360"/>
      </w:pPr>
      <w:rPr>
        <w:rFonts w:ascii="Calibri" w:eastAsia="宋体"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EA2305"/>
    <w:multiLevelType w:val="hybridMultilevel"/>
    <w:tmpl w:val="B75CCF42"/>
    <w:lvl w:ilvl="0" w:tplc="141CD0B2">
      <w:start w:val="3"/>
      <w:numFmt w:val="bullet"/>
      <w:lvlText w:val="-"/>
      <w:lvlJc w:val="left"/>
      <w:pPr>
        <w:ind w:left="360" w:hanging="360"/>
      </w:pPr>
      <w:rPr>
        <w:rFonts w:ascii="Calibri" w:eastAsia="宋体" w:hAnsi="Calibri" w:cs="Calibr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8" w15:restartNumberingAfterBreak="0">
    <w:nsid w:val="57A83AD8"/>
    <w:multiLevelType w:val="hybridMultilevel"/>
    <w:tmpl w:val="FFFFFFFF"/>
    <w:lvl w:ilvl="0" w:tplc="F5323E4E">
      <w:start w:val="1"/>
      <w:numFmt w:val="bullet"/>
      <w:lvlText w:val=""/>
      <w:lvlJc w:val="left"/>
      <w:pPr>
        <w:ind w:left="360" w:hanging="360"/>
      </w:pPr>
      <w:rPr>
        <w:rFonts w:ascii="Symbol" w:hAnsi="Symbol" w:hint="default"/>
      </w:rPr>
    </w:lvl>
    <w:lvl w:ilvl="1" w:tplc="AE5CA47A">
      <w:start w:val="1"/>
      <w:numFmt w:val="bullet"/>
      <w:lvlText w:val="o"/>
      <w:lvlJc w:val="left"/>
      <w:pPr>
        <w:ind w:left="1440" w:hanging="360"/>
      </w:pPr>
      <w:rPr>
        <w:rFonts w:ascii="Courier New" w:hAnsi="Courier New" w:hint="default"/>
      </w:rPr>
    </w:lvl>
    <w:lvl w:ilvl="2" w:tplc="45B24066">
      <w:start w:val="1"/>
      <w:numFmt w:val="bullet"/>
      <w:lvlText w:val=""/>
      <w:lvlJc w:val="left"/>
      <w:pPr>
        <w:ind w:left="2160" w:hanging="360"/>
      </w:pPr>
      <w:rPr>
        <w:rFonts w:ascii="Wingdings" w:hAnsi="Wingdings" w:hint="default"/>
      </w:rPr>
    </w:lvl>
    <w:lvl w:ilvl="3" w:tplc="E044366C">
      <w:start w:val="1"/>
      <w:numFmt w:val="bullet"/>
      <w:lvlText w:val=""/>
      <w:lvlJc w:val="left"/>
      <w:pPr>
        <w:ind w:left="2880" w:hanging="360"/>
      </w:pPr>
      <w:rPr>
        <w:rFonts w:ascii="Symbol" w:hAnsi="Symbol" w:hint="default"/>
      </w:rPr>
    </w:lvl>
    <w:lvl w:ilvl="4" w:tplc="1CF2C22E">
      <w:start w:val="1"/>
      <w:numFmt w:val="bullet"/>
      <w:lvlText w:val="o"/>
      <w:lvlJc w:val="left"/>
      <w:pPr>
        <w:ind w:left="3600" w:hanging="360"/>
      </w:pPr>
      <w:rPr>
        <w:rFonts w:ascii="Courier New" w:hAnsi="Courier New" w:hint="default"/>
      </w:rPr>
    </w:lvl>
    <w:lvl w:ilvl="5" w:tplc="14AA259E">
      <w:start w:val="1"/>
      <w:numFmt w:val="bullet"/>
      <w:lvlText w:val=""/>
      <w:lvlJc w:val="left"/>
      <w:pPr>
        <w:ind w:left="4320" w:hanging="360"/>
      </w:pPr>
      <w:rPr>
        <w:rFonts w:ascii="Wingdings" w:hAnsi="Wingdings" w:hint="default"/>
      </w:rPr>
    </w:lvl>
    <w:lvl w:ilvl="6" w:tplc="942E3A30">
      <w:start w:val="1"/>
      <w:numFmt w:val="bullet"/>
      <w:lvlText w:val=""/>
      <w:lvlJc w:val="left"/>
      <w:pPr>
        <w:ind w:left="5040" w:hanging="360"/>
      </w:pPr>
      <w:rPr>
        <w:rFonts w:ascii="Symbol" w:hAnsi="Symbol" w:hint="default"/>
      </w:rPr>
    </w:lvl>
    <w:lvl w:ilvl="7" w:tplc="C3E836EE">
      <w:start w:val="1"/>
      <w:numFmt w:val="bullet"/>
      <w:lvlText w:val="o"/>
      <w:lvlJc w:val="left"/>
      <w:pPr>
        <w:ind w:left="5760" w:hanging="360"/>
      </w:pPr>
      <w:rPr>
        <w:rFonts w:ascii="Courier New" w:hAnsi="Courier New" w:hint="default"/>
      </w:rPr>
    </w:lvl>
    <w:lvl w:ilvl="8" w:tplc="97CE3780">
      <w:start w:val="1"/>
      <w:numFmt w:val="bullet"/>
      <w:lvlText w:val=""/>
      <w:lvlJc w:val="left"/>
      <w:pPr>
        <w:ind w:left="6480" w:hanging="360"/>
      </w:pPr>
      <w:rPr>
        <w:rFonts w:ascii="Wingdings" w:hAnsi="Wingdings" w:hint="default"/>
      </w:rPr>
    </w:lvl>
  </w:abstractNum>
  <w:abstractNum w:abstractNumId="19" w15:restartNumberingAfterBreak="0">
    <w:nsid w:val="57DA0F56"/>
    <w:multiLevelType w:val="hybridMultilevel"/>
    <w:tmpl w:val="0DFE4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C091B5B"/>
    <w:multiLevelType w:val="hybridMultilevel"/>
    <w:tmpl w:val="05307838"/>
    <w:lvl w:ilvl="0" w:tplc="ADA04C86">
      <w:start w:val="6"/>
      <w:numFmt w:val="bullet"/>
      <w:lvlText w:val="-"/>
      <w:lvlJc w:val="left"/>
      <w:pPr>
        <w:ind w:left="720" w:hanging="360"/>
      </w:pPr>
      <w:rPr>
        <w:rFonts w:ascii="Calibri" w:eastAsia="宋体"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DC7A66"/>
    <w:multiLevelType w:val="hybridMultilevel"/>
    <w:tmpl w:val="C5F2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2A126D"/>
    <w:multiLevelType w:val="hybridMultilevel"/>
    <w:tmpl w:val="FFFFFFFF"/>
    <w:lvl w:ilvl="0" w:tplc="B4B06718">
      <w:start w:val="1"/>
      <w:numFmt w:val="bullet"/>
      <w:lvlText w:val=""/>
      <w:lvlJc w:val="left"/>
      <w:pPr>
        <w:ind w:left="420" w:hanging="420"/>
      </w:pPr>
      <w:rPr>
        <w:rFonts w:ascii="Wingdings" w:hAnsi="Wingdings" w:hint="default"/>
      </w:rPr>
    </w:lvl>
    <w:lvl w:ilvl="1" w:tplc="66D43D6A">
      <w:start w:val="1"/>
      <w:numFmt w:val="bullet"/>
      <w:lvlText w:val="o"/>
      <w:lvlJc w:val="left"/>
      <w:pPr>
        <w:ind w:left="1440" w:hanging="360"/>
      </w:pPr>
      <w:rPr>
        <w:rFonts w:ascii="Courier New" w:hAnsi="Courier New" w:hint="default"/>
      </w:rPr>
    </w:lvl>
    <w:lvl w:ilvl="2" w:tplc="82FEE65A">
      <w:start w:val="1"/>
      <w:numFmt w:val="bullet"/>
      <w:lvlText w:val=""/>
      <w:lvlJc w:val="left"/>
      <w:pPr>
        <w:ind w:left="2160" w:hanging="360"/>
      </w:pPr>
      <w:rPr>
        <w:rFonts w:ascii="Wingdings" w:hAnsi="Wingdings" w:hint="default"/>
      </w:rPr>
    </w:lvl>
    <w:lvl w:ilvl="3" w:tplc="94562F2C">
      <w:start w:val="1"/>
      <w:numFmt w:val="bullet"/>
      <w:lvlText w:val=""/>
      <w:lvlJc w:val="left"/>
      <w:pPr>
        <w:ind w:left="2880" w:hanging="360"/>
      </w:pPr>
      <w:rPr>
        <w:rFonts w:ascii="Symbol" w:hAnsi="Symbol" w:hint="default"/>
      </w:rPr>
    </w:lvl>
    <w:lvl w:ilvl="4" w:tplc="33DE5BF0">
      <w:start w:val="1"/>
      <w:numFmt w:val="bullet"/>
      <w:lvlText w:val="o"/>
      <w:lvlJc w:val="left"/>
      <w:pPr>
        <w:ind w:left="3600" w:hanging="360"/>
      </w:pPr>
      <w:rPr>
        <w:rFonts w:ascii="Courier New" w:hAnsi="Courier New" w:hint="default"/>
      </w:rPr>
    </w:lvl>
    <w:lvl w:ilvl="5" w:tplc="8DCEA552">
      <w:start w:val="1"/>
      <w:numFmt w:val="bullet"/>
      <w:lvlText w:val=""/>
      <w:lvlJc w:val="left"/>
      <w:pPr>
        <w:ind w:left="4320" w:hanging="360"/>
      </w:pPr>
      <w:rPr>
        <w:rFonts w:ascii="Wingdings" w:hAnsi="Wingdings" w:hint="default"/>
      </w:rPr>
    </w:lvl>
    <w:lvl w:ilvl="6" w:tplc="E2F46A02">
      <w:start w:val="1"/>
      <w:numFmt w:val="bullet"/>
      <w:lvlText w:val=""/>
      <w:lvlJc w:val="left"/>
      <w:pPr>
        <w:ind w:left="5040" w:hanging="360"/>
      </w:pPr>
      <w:rPr>
        <w:rFonts w:ascii="Symbol" w:hAnsi="Symbol" w:hint="default"/>
      </w:rPr>
    </w:lvl>
    <w:lvl w:ilvl="7" w:tplc="344475A2">
      <w:start w:val="1"/>
      <w:numFmt w:val="bullet"/>
      <w:lvlText w:val="o"/>
      <w:lvlJc w:val="left"/>
      <w:pPr>
        <w:ind w:left="5760" w:hanging="360"/>
      </w:pPr>
      <w:rPr>
        <w:rFonts w:ascii="Courier New" w:hAnsi="Courier New" w:hint="default"/>
      </w:rPr>
    </w:lvl>
    <w:lvl w:ilvl="8" w:tplc="3044F94C">
      <w:start w:val="1"/>
      <w:numFmt w:val="bullet"/>
      <w:lvlText w:val=""/>
      <w:lvlJc w:val="left"/>
      <w:pPr>
        <w:ind w:left="6480" w:hanging="360"/>
      </w:pPr>
      <w:rPr>
        <w:rFonts w:ascii="Wingdings" w:hAnsi="Wingdings" w:hint="default"/>
      </w:rPr>
    </w:lvl>
  </w:abstractNum>
  <w:abstractNum w:abstractNumId="23" w15:restartNumberingAfterBreak="0">
    <w:nsid w:val="7491301D"/>
    <w:multiLevelType w:val="hybridMultilevel"/>
    <w:tmpl w:val="17240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D70A16"/>
    <w:multiLevelType w:val="hybridMultilevel"/>
    <w:tmpl w:val="596263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CBE6E8E"/>
    <w:multiLevelType w:val="hybridMultilevel"/>
    <w:tmpl w:val="FFFFFFFF"/>
    <w:lvl w:ilvl="0" w:tplc="2BD04C54">
      <w:start w:val="1"/>
      <w:numFmt w:val="bullet"/>
      <w:lvlText w:val=""/>
      <w:lvlJc w:val="left"/>
      <w:pPr>
        <w:ind w:left="360" w:hanging="360"/>
      </w:pPr>
      <w:rPr>
        <w:rFonts w:ascii="Symbol" w:hAnsi="Symbol" w:hint="default"/>
      </w:rPr>
    </w:lvl>
    <w:lvl w:ilvl="1" w:tplc="A57E83E8">
      <w:start w:val="1"/>
      <w:numFmt w:val="bullet"/>
      <w:lvlText w:val="o"/>
      <w:lvlJc w:val="left"/>
      <w:pPr>
        <w:ind w:left="1440" w:hanging="360"/>
      </w:pPr>
      <w:rPr>
        <w:rFonts w:ascii="Courier New" w:hAnsi="Courier New" w:hint="default"/>
      </w:rPr>
    </w:lvl>
    <w:lvl w:ilvl="2" w:tplc="C2745808">
      <w:start w:val="1"/>
      <w:numFmt w:val="bullet"/>
      <w:lvlText w:val=""/>
      <w:lvlJc w:val="left"/>
      <w:pPr>
        <w:ind w:left="2160" w:hanging="360"/>
      </w:pPr>
      <w:rPr>
        <w:rFonts w:ascii="Wingdings" w:hAnsi="Wingdings" w:hint="default"/>
      </w:rPr>
    </w:lvl>
    <w:lvl w:ilvl="3" w:tplc="8C729654">
      <w:start w:val="1"/>
      <w:numFmt w:val="bullet"/>
      <w:lvlText w:val=""/>
      <w:lvlJc w:val="left"/>
      <w:pPr>
        <w:ind w:left="2880" w:hanging="360"/>
      </w:pPr>
      <w:rPr>
        <w:rFonts w:ascii="Symbol" w:hAnsi="Symbol" w:hint="default"/>
      </w:rPr>
    </w:lvl>
    <w:lvl w:ilvl="4" w:tplc="8AC09308">
      <w:start w:val="1"/>
      <w:numFmt w:val="bullet"/>
      <w:lvlText w:val="o"/>
      <w:lvlJc w:val="left"/>
      <w:pPr>
        <w:ind w:left="3600" w:hanging="360"/>
      </w:pPr>
      <w:rPr>
        <w:rFonts w:ascii="Courier New" w:hAnsi="Courier New" w:hint="default"/>
      </w:rPr>
    </w:lvl>
    <w:lvl w:ilvl="5" w:tplc="324C02DA">
      <w:start w:val="1"/>
      <w:numFmt w:val="bullet"/>
      <w:lvlText w:val=""/>
      <w:lvlJc w:val="left"/>
      <w:pPr>
        <w:ind w:left="4320" w:hanging="360"/>
      </w:pPr>
      <w:rPr>
        <w:rFonts w:ascii="Wingdings" w:hAnsi="Wingdings" w:hint="default"/>
      </w:rPr>
    </w:lvl>
    <w:lvl w:ilvl="6" w:tplc="AA481AFC">
      <w:start w:val="1"/>
      <w:numFmt w:val="bullet"/>
      <w:lvlText w:val=""/>
      <w:lvlJc w:val="left"/>
      <w:pPr>
        <w:ind w:left="5040" w:hanging="360"/>
      </w:pPr>
      <w:rPr>
        <w:rFonts w:ascii="Symbol" w:hAnsi="Symbol" w:hint="default"/>
      </w:rPr>
    </w:lvl>
    <w:lvl w:ilvl="7" w:tplc="9E1C42C6">
      <w:start w:val="1"/>
      <w:numFmt w:val="bullet"/>
      <w:lvlText w:val="o"/>
      <w:lvlJc w:val="left"/>
      <w:pPr>
        <w:ind w:left="5760" w:hanging="360"/>
      </w:pPr>
      <w:rPr>
        <w:rFonts w:ascii="Courier New" w:hAnsi="Courier New" w:hint="default"/>
      </w:rPr>
    </w:lvl>
    <w:lvl w:ilvl="8" w:tplc="221A884C">
      <w:start w:val="1"/>
      <w:numFmt w:val="bullet"/>
      <w:lvlText w:val=""/>
      <w:lvlJc w:val="left"/>
      <w:pPr>
        <w:ind w:left="6480" w:hanging="360"/>
      </w:pPr>
      <w:rPr>
        <w:rFonts w:ascii="Wingdings" w:hAnsi="Wingdings" w:hint="default"/>
      </w:rPr>
    </w:lvl>
  </w:abstractNum>
  <w:abstractNum w:abstractNumId="26" w15:restartNumberingAfterBreak="0">
    <w:nsid w:val="7FB375C2"/>
    <w:multiLevelType w:val="hybridMultilevel"/>
    <w:tmpl w:val="FFFFFFFF"/>
    <w:lvl w:ilvl="0" w:tplc="6E6827A8">
      <w:start w:val="1"/>
      <w:numFmt w:val="bullet"/>
      <w:lvlText w:val="·"/>
      <w:lvlJc w:val="left"/>
      <w:pPr>
        <w:ind w:left="720" w:hanging="360"/>
      </w:pPr>
      <w:rPr>
        <w:rFonts w:ascii="Symbol" w:hAnsi="Symbol" w:hint="default"/>
      </w:rPr>
    </w:lvl>
    <w:lvl w:ilvl="1" w:tplc="D63654A0">
      <w:start w:val="1"/>
      <w:numFmt w:val="bullet"/>
      <w:lvlText w:val="o"/>
      <w:lvlJc w:val="left"/>
      <w:pPr>
        <w:ind w:left="1440" w:hanging="360"/>
      </w:pPr>
      <w:rPr>
        <w:rFonts w:ascii="Courier New" w:hAnsi="Courier New" w:hint="default"/>
      </w:rPr>
    </w:lvl>
    <w:lvl w:ilvl="2" w:tplc="05EEB464">
      <w:start w:val="1"/>
      <w:numFmt w:val="bullet"/>
      <w:lvlText w:val=""/>
      <w:lvlJc w:val="left"/>
      <w:pPr>
        <w:ind w:left="2160" w:hanging="360"/>
      </w:pPr>
      <w:rPr>
        <w:rFonts w:ascii="Wingdings" w:hAnsi="Wingdings" w:hint="default"/>
      </w:rPr>
    </w:lvl>
    <w:lvl w:ilvl="3" w:tplc="D6E00A06">
      <w:start w:val="1"/>
      <w:numFmt w:val="bullet"/>
      <w:lvlText w:val=""/>
      <w:lvlJc w:val="left"/>
      <w:pPr>
        <w:ind w:left="2880" w:hanging="360"/>
      </w:pPr>
      <w:rPr>
        <w:rFonts w:ascii="Symbol" w:hAnsi="Symbol" w:hint="default"/>
      </w:rPr>
    </w:lvl>
    <w:lvl w:ilvl="4" w:tplc="E388715C">
      <w:start w:val="1"/>
      <w:numFmt w:val="bullet"/>
      <w:lvlText w:val="o"/>
      <w:lvlJc w:val="left"/>
      <w:pPr>
        <w:ind w:left="3600" w:hanging="360"/>
      </w:pPr>
      <w:rPr>
        <w:rFonts w:ascii="Courier New" w:hAnsi="Courier New" w:hint="default"/>
      </w:rPr>
    </w:lvl>
    <w:lvl w:ilvl="5" w:tplc="6068D888">
      <w:start w:val="1"/>
      <w:numFmt w:val="bullet"/>
      <w:lvlText w:val=""/>
      <w:lvlJc w:val="left"/>
      <w:pPr>
        <w:ind w:left="4320" w:hanging="360"/>
      </w:pPr>
      <w:rPr>
        <w:rFonts w:ascii="Wingdings" w:hAnsi="Wingdings" w:hint="default"/>
      </w:rPr>
    </w:lvl>
    <w:lvl w:ilvl="6" w:tplc="89FE7840">
      <w:start w:val="1"/>
      <w:numFmt w:val="bullet"/>
      <w:lvlText w:val=""/>
      <w:lvlJc w:val="left"/>
      <w:pPr>
        <w:ind w:left="5040" w:hanging="360"/>
      </w:pPr>
      <w:rPr>
        <w:rFonts w:ascii="Symbol" w:hAnsi="Symbol" w:hint="default"/>
      </w:rPr>
    </w:lvl>
    <w:lvl w:ilvl="7" w:tplc="9F9A6008">
      <w:start w:val="1"/>
      <w:numFmt w:val="bullet"/>
      <w:lvlText w:val="o"/>
      <w:lvlJc w:val="left"/>
      <w:pPr>
        <w:ind w:left="5760" w:hanging="360"/>
      </w:pPr>
      <w:rPr>
        <w:rFonts w:ascii="Courier New" w:hAnsi="Courier New" w:hint="default"/>
      </w:rPr>
    </w:lvl>
    <w:lvl w:ilvl="8" w:tplc="7708F4F4">
      <w:start w:val="1"/>
      <w:numFmt w:val="bullet"/>
      <w:lvlText w:val=""/>
      <w:lvlJc w:val="left"/>
      <w:pPr>
        <w:ind w:left="6480" w:hanging="360"/>
      </w:pPr>
      <w:rPr>
        <w:rFonts w:ascii="Wingdings" w:hAnsi="Wingdings" w:hint="default"/>
      </w:rPr>
    </w:lvl>
  </w:abstractNum>
  <w:num w:numId="1" w16cid:durableId="539318315">
    <w:abstractNumId w:val="19"/>
  </w:num>
  <w:num w:numId="2" w16cid:durableId="1968320169">
    <w:abstractNumId w:val="24"/>
  </w:num>
  <w:num w:numId="3" w16cid:durableId="1929649660">
    <w:abstractNumId w:val="7"/>
  </w:num>
  <w:num w:numId="4" w16cid:durableId="1991246889">
    <w:abstractNumId w:val="1"/>
  </w:num>
  <w:num w:numId="5" w16cid:durableId="293485214">
    <w:abstractNumId w:val="12"/>
  </w:num>
  <w:num w:numId="6" w16cid:durableId="1201168096">
    <w:abstractNumId w:val="13"/>
  </w:num>
  <w:num w:numId="7" w16cid:durableId="381826473">
    <w:abstractNumId w:val="6"/>
  </w:num>
  <w:num w:numId="8" w16cid:durableId="1228495126">
    <w:abstractNumId w:val="5"/>
  </w:num>
  <w:num w:numId="9" w16cid:durableId="924459880">
    <w:abstractNumId w:val="2"/>
  </w:num>
  <w:num w:numId="10" w16cid:durableId="270236953">
    <w:abstractNumId w:val="3"/>
  </w:num>
  <w:num w:numId="11" w16cid:durableId="561449693">
    <w:abstractNumId w:val="0"/>
  </w:num>
  <w:num w:numId="12" w16cid:durableId="266472706">
    <w:abstractNumId w:val="26"/>
  </w:num>
  <w:num w:numId="13" w16cid:durableId="639723473">
    <w:abstractNumId w:val="10"/>
  </w:num>
  <w:num w:numId="14" w16cid:durableId="1581524174">
    <w:abstractNumId w:val="9"/>
  </w:num>
  <w:num w:numId="15" w16cid:durableId="464935197">
    <w:abstractNumId w:val="14"/>
  </w:num>
  <w:num w:numId="16" w16cid:durableId="138500087">
    <w:abstractNumId w:val="17"/>
  </w:num>
  <w:num w:numId="17" w16cid:durableId="1948998222">
    <w:abstractNumId w:val="4"/>
  </w:num>
  <w:num w:numId="18" w16cid:durableId="117189581">
    <w:abstractNumId w:val="22"/>
  </w:num>
  <w:num w:numId="19" w16cid:durableId="236867862">
    <w:abstractNumId w:val="18"/>
  </w:num>
  <w:num w:numId="20" w16cid:durableId="443038576">
    <w:abstractNumId w:val="25"/>
  </w:num>
  <w:num w:numId="21" w16cid:durableId="1707219566">
    <w:abstractNumId w:val="11"/>
  </w:num>
  <w:num w:numId="22" w16cid:durableId="1453161712">
    <w:abstractNumId w:val="16"/>
  </w:num>
  <w:num w:numId="23" w16cid:durableId="1292639126">
    <w:abstractNumId w:val="20"/>
  </w:num>
  <w:num w:numId="24" w16cid:durableId="396900304">
    <w:abstractNumId w:val="8"/>
  </w:num>
  <w:num w:numId="25" w16cid:durableId="493686340">
    <w:abstractNumId w:val="23"/>
  </w:num>
  <w:num w:numId="26" w16cid:durableId="315190639">
    <w:abstractNumId w:val="21"/>
  </w:num>
  <w:num w:numId="27" w16cid:durableId="7405666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M0Mzc1MTY2NzQysjRQ0lEKTi0uzszPAykwrgUAY64lIiwAAAA="/>
  </w:docVars>
  <w:rsids>
    <w:rsidRoot w:val="002B08CF"/>
    <w:rsid w:val="00000B93"/>
    <w:rsid w:val="0000138A"/>
    <w:rsid w:val="00001E15"/>
    <w:rsid w:val="00003857"/>
    <w:rsid w:val="00003EA6"/>
    <w:rsid w:val="00003FFC"/>
    <w:rsid w:val="000051B5"/>
    <w:rsid w:val="00005D95"/>
    <w:rsid w:val="00012630"/>
    <w:rsid w:val="00012C53"/>
    <w:rsid w:val="00013068"/>
    <w:rsid w:val="0001422F"/>
    <w:rsid w:val="00014E30"/>
    <w:rsid w:val="0001565C"/>
    <w:rsid w:val="00015FE3"/>
    <w:rsid w:val="00016199"/>
    <w:rsid w:val="00016B98"/>
    <w:rsid w:val="0001758F"/>
    <w:rsid w:val="00020651"/>
    <w:rsid w:val="00023B28"/>
    <w:rsid w:val="00024431"/>
    <w:rsid w:val="00025A60"/>
    <w:rsid w:val="0002610D"/>
    <w:rsid w:val="000263D3"/>
    <w:rsid w:val="00026ABC"/>
    <w:rsid w:val="000277F4"/>
    <w:rsid w:val="000312EA"/>
    <w:rsid w:val="00033174"/>
    <w:rsid w:val="00034957"/>
    <w:rsid w:val="000361EE"/>
    <w:rsid w:val="00040863"/>
    <w:rsid w:val="00040962"/>
    <w:rsid w:val="0004242C"/>
    <w:rsid w:val="00042984"/>
    <w:rsid w:val="00043BEE"/>
    <w:rsid w:val="000448B2"/>
    <w:rsid w:val="00044B16"/>
    <w:rsid w:val="0004621D"/>
    <w:rsid w:val="0004656A"/>
    <w:rsid w:val="00047240"/>
    <w:rsid w:val="00050948"/>
    <w:rsid w:val="000519F4"/>
    <w:rsid w:val="000526E2"/>
    <w:rsid w:val="0005283C"/>
    <w:rsid w:val="000528B4"/>
    <w:rsid w:val="0005318B"/>
    <w:rsid w:val="00053B64"/>
    <w:rsid w:val="00055065"/>
    <w:rsid w:val="00056032"/>
    <w:rsid w:val="00056418"/>
    <w:rsid w:val="00057190"/>
    <w:rsid w:val="00057557"/>
    <w:rsid w:val="000612BA"/>
    <w:rsid w:val="000614D4"/>
    <w:rsid w:val="00061FC5"/>
    <w:rsid w:val="0006275E"/>
    <w:rsid w:val="00064492"/>
    <w:rsid w:val="00064D47"/>
    <w:rsid w:val="0006576A"/>
    <w:rsid w:val="00065B95"/>
    <w:rsid w:val="00065DE9"/>
    <w:rsid w:val="00065E87"/>
    <w:rsid w:val="00066475"/>
    <w:rsid w:val="00066A89"/>
    <w:rsid w:val="00066BCB"/>
    <w:rsid w:val="000704AE"/>
    <w:rsid w:val="000727CF"/>
    <w:rsid w:val="00072E0E"/>
    <w:rsid w:val="000734DF"/>
    <w:rsid w:val="00073749"/>
    <w:rsid w:val="00073F32"/>
    <w:rsid w:val="000740FC"/>
    <w:rsid w:val="000742FA"/>
    <w:rsid w:val="00074E1C"/>
    <w:rsid w:val="000757B3"/>
    <w:rsid w:val="00075F4E"/>
    <w:rsid w:val="00076623"/>
    <w:rsid w:val="000774DA"/>
    <w:rsid w:val="00077B2C"/>
    <w:rsid w:val="00080278"/>
    <w:rsid w:val="000808BB"/>
    <w:rsid w:val="00080DDF"/>
    <w:rsid w:val="00081CCB"/>
    <w:rsid w:val="00083942"/>
    <w:rsid w:val="00083B64"/>
    <w:rsid w:val="00085481"/>
    <w:rsid w:val="00085B68"/>
    <w:rsid w:val="00085ED4"/>
    <w:rsid w:val="00086511"/>
    <w:rsid w:val="00086561"/>
    <w:rsid w:val="000871FB"/>
    <w:rsid w:val="000876D2"/>
    <w:rsid w:val="0009036E"/>
    <w:rsid w:val="00090EA6"/>
    <w:rsid w:val="000948FB"/>
    <w:rsid w:val="00094E84"/>
    <w:rsid w:val="00094E90"/>
    <w:rsid w:val="00095074"/>
    <w:rsid w:val="000968BE"/>
    <w:rsid w:val="0009755D"/>
    <w:rsid w:val="000A0020"/>
    <w:rsid w:val="000A0649"/>
    <w:rsid w:val="000A08A8"/>
    <w:rsid w:val="000A0A0F"/>
    <w:rsid w:val="000A1626"/>
    <w:rsid w:val="000A2277"/>
    <w:rsid w:val="000A2BB5"/>
    <w:rsid w:val="000A3177"/>
    <w:rsid w:val="000A44C2"/>
    <w:rsid w:val="000A4C86"/>
    <w:rsid w:val="000A544B"/>
    <w:rsid w:val="000A5A3E"/>
    <w:rsid w:val="000A5E79"/>
    <w:rsid w:val="000A60BB"/>
    <w:rsid w:val="000A778D"/>
    <w:rsid w:val="000A7830"/>
    <w:rsid w:val="000B0C0A"/>
    <w:rsid w:val="000B0E74"/>
    <w:rsid w:val="000B112C"/>
    <w:rsid w:val="000B123E"/>
    <w:rsid w:val="000B18F3"/>
    <w:rsid w:val="000B1E6A"/>
    <w:rsid w:val="000B29B3"/>
    <w:rsid w:val="000B356A"/>
    <w:rsid w:val="000B6937"/>
    <w:rsid w:val="000B72BE"/>
    <w:rsid w:val="000B7866"/>
    <w:rsid w:val="000C0772"/>
    <w:rsid w:val="000C0D4E"/>
    <w:rsid w:val="000C2576"/>
    <w:rsid w:val="000C2880"/>
    <w:rsid w:val="000C2989"/>
    <w:rsid w:val="000C460C"/>
    <w:rsid w:val="000C46E6"/>
    <w:rsid w:val="000C5BA8"/>
    <w:rsid w:val="000C65DC"/>
    <w:rsid w:val="000C6A36"/>
    <w:rsid w:val="000C7719"/>
    <w:rsid w:val="000C7959"/>
    <w:rsid w:val="000D030F"/>
    <w:rsid w:val="000D2550"/>
    <w:rsid w:val="000D2F36"/>
    <w:rsid w:val="000D35DF"/>
    <w:rsid w:val="000D48A9"/>
    <w:rsid w:val="000D58C4"/>
    <w:rsid w:val="000D6851"/>
    <w:rsid w:val="000D6F1B"/>
    <w:rsid w:val="000E0469"/>
    <w:rsid w:val="000E104B"/>
    <w:rsid w:val="000E21B0"/>
    <w:rsid w:val="000E2917"/>
    <w:rsid w:val="000E29FB"/>
    <w:rsid w:val="000E3F33"/>
    <w:rsid w:val="000E4708"/>
    <w:rsid w:val="000E4AFC"/>
    <w:rsid w:val="000E4CAA"/>
    <w:rsid w:val="000E4F4E"/>
    <w:rsid w:val="000E529E"/>
    <w:rsid w:val="000E6B11"/>
    <w:rsid w:val="000E6BDF"/>
    <w:rsid w:val="000E7402"/>
    <w:rsid w:val="000E7B8A"/>
    <w:rsid w:val="000F0648"/>
    <w:rsid w:val="000F2833"/>
    <w:rsid w:val="000F4B15"/>
    <w:rsid w:val="000F52D1"/>
    <w:rsid w:val="000F5FF0"/>
    <w:rsid w:val="000F61FC"/>
    <w:rsid w:val="000F6208"/>
    <w:rsid w:val="000F7611"/>
    <w:rsid w:val="00100815"/>
    <w:rsid w:val="00100FDA"/>
    <w:rsid w:val="0010194D"/>
    <w:rsid w:val="001023BA"/>
    <w:rsid w:val="001031E5"/>
    <w:rsid w:val="0010479F"/>
    <w:rsid w:val="001052EE"/>
    <w:rsid w:val="00106199"/>
    <w:rsid w:val="00107847"/>
    <w:rsid w:val="0011018D"/>
    <w:rsid w:val="001110D4"/>
    <w:rsid w:val="00111721"/>
    <w:rsid w:val="00111CA4"/>
    <w:rsid w:val="00112F0E"/>
    <w:rsid w:val="00113164"/>
    <w:rsid w:val="00113232"/>
    <w:rsid w:val="00113461"/>
    <w:rsid w:val="00114128"/>
    <w:rsid w:val="001143AF"/>
    <w:rsid w:val="00115B7D"/>
    <w:rsid w:val="0012005B"/>
    <w:rsid w:val="00120C82"/>
    <w:rsid w:val="00121148"/>
    <w:rsid w:val="0012236A"/>
    <w:rsid w:val="00122535"/>
    <w:rsid w:val="001244E9"/>
    <w:rsid w:val="00124D24"/>
    <w:rsid w:val="00125B18"/>
    <w:rsid w:val="001279A8"/>
    <w:rsid w:val="00127ABF"/>
    <w:rsid w:val="00130928"/>
    <w:rsid w:val="00131355"/>
    <w:rsid w:val="001322EC"/>
    <w:rsid w:val="001326A5"/>
    <w:rsid w:val="00132748"/>
    <w:rsid w:val="00132C44"/>
    <w:rsid w:val="001340B0"/>
    <w:rsid w:val="00134651"/>
    <w:rsid w:val="00134CAF"/>
    <w:rsid w:val="00137429"/>
    <w:rsid w:val="00140CDA"/>
    <w:rsid w:val="00140FE0"/>
    <w:rsid w:val="001415A7"/>
    <w:rsid w:val="00141D03"/>
    <w:rsid w:val="00141DF1"/>
    <w:rsid w:val="00142753"/>
    <w:rsid w:val="001436D6"/>
    <w:rsid w:val="0014423F"/>
    <w:rsid w:val="0014435D"/>
    <w:rsid w:val="00146729"/>
    <w:rsid w:val="00150A3F"/>
    <w:rsid w:val="0015175B"/>
    <w:rsid w:val="00151A22"/>
    <w:rsid w:val="00151B3B"/>
    <w:rsid w:val="00153278"/>
    <w:rsid w:val="00153496"/>
    <w:rsid w:val="001534F0"/>
    <w:rsid w:val="00153E01"/>
    <w:rsid w:val="00153FDF"/>
    <w:rsid w:val="00154F93"/>
    <w:rsid w:val="00155C75"/>
    <w:rsid w:val="0015665A"/>
    <w:rsid w:val="0015669A"/>
    <w:rsid w:val="00156740"/>
    <w:rsid w:val="00156E11"/>
    <w:rsid w:val="001578D8"/>
    <w:rsid w:val="001579F3"/>
    <w:rsid w:val="0016492D"/>
    <w:rsid w:val="0016576A"/>
    <w:rsid w:val="00165A51"/>
    <w:rsid w:val="00166D12"/>
    <w:rsid w:val="001705CE"/>
    <w:rsid w:val="00171073"/>
    <w:rsid w:val="001713C9"/>
    <w:rsid w:val="00171546"/>
    <w:rsid w:val="001716E7"/>
    <w:rsid w:val="00171EF4"/>
    <w:rsid w:val="001724C4"/>
    <w:rsid w:val="001732B2"/>
    <w:rsid w:val="00173640"/>
    <w:rsid w:val="00174AC9"/>
    <w:rsid w:val="00174D15"/>
    <w:rsid w:val="00175C9A"/>
    <w:rsid w:val="00175F11"/>
    <w:rsid w:val="0018225F"/>
    <w:rsid w:val="0018335E"/>
    <w:rsid w:val="0018424B"/>
    <w:rsid w:val="00184A0B"/>
    <w:rsid w:val="00184C38"/>
    <w:rsid w:val="00185504"/>
    <w:rsid w:val="00185E2B"/>
    <w:rsid w:val="00186C1D"/>
    <w:rsid w:val="00187088"/>
    <w:rsid w:val="001879FB"/>
    <w:rsid w:val="00187B0F"/>
    <w:rsid w:val="00187CD8"/>
    <w:rsid w:val="00190676"/>
    <w:rsid w:val="00190F97"/>
    <w:rsid w:val="00191D63"/>
    <w:rsid w:val="00192798"/>
    <w:rsid w:val="001947ED"/>
    <w:rsid w:val="00195719"/>
    <w:rsid w:val="001960F4"/>
    <w:rsid w:val="00196EC1"/>
    <w:rsid w:val="00197FE2"/>
    <w:rsid w:val="001A04A6"/>
    <w:rsid w:val="001A228A"/>
    <w:rsid w:val="001A39B0"/>
    <w:rsid w:val="001A426E"/>
    <w:rsid w:val="001A7123"/>
    <w:rsid w:val="001A7125"/>
    <w:rsid w:val="001B1FB9"/>
    <w:rsid w:val="001B2886"/>
    <w:rsid w:val="001B294D"/>
    <w:rsid w:val="001B40BF"/>
    <w:rsid w:val="001B4A13"/>
    <w:rsid w:val="001B6887"/>
    <w:rsid w:val="001B6CBD"/>
    <w:rsid w:val="001B7D18"/>
    <w:rsid w:val="001C1090"/>
    <w:rsid w:val="001C17BB"/>
    <w:rsid w:val="001C23EB"/>
    <w:rsid w:val="001C3848"/>
    <w:rsid w:val="001C3A28"/>
    <w:rsid w:val="001C3CE3"/>
    <w:rsid w:val="001C483D"/>
    <w:rsid w:val="001C4AA5"/>
    <w:rsid w:val="001C5396"/>
    <w:rsid w:val="001C54AE"/>
    <w:rsid w:val="001C5A05"/>
    <w:rsid w:val="001C5BCB"/>
    <w:rsid w:val="001C67D4"/>
    <w:rsid w:val="001C71A2"/>
    <w:rsid w:val="001C7E90"/>
    <w:rsid w:val="001D0096"/>
    <w:rsid w:val="001D01F9"/>
    <w:rsid w:val="001D0511"/>
    <w:rsid w:val="001D0AC2"/>
    <w:rsid w:val="001D0F7D"/>
    <w:rsid w:val="001D2381"/>
    <w:rsid w:val="001D27EA"/>
    <w:rsid w:val="001D35CC"/>
    <w:rsid w:val="001D433E"/>
    <w:rsid w:val="001D54AA"/>
    <w:rsid w:val="001D6451"/>
    <w:rsid w:val="001D7185"/>
    <w:rsid w:val="001D7528"/>
    <w:rsid w:val="001D7EBC"/>
    <w:rsid w:val="001E06DA"/>
    <w:rsid w:val="001E0824"/>
    <w:rsid w:val="001E0D03"/>
    <w:rsid w:val="001E198E"/>
    <w:rsid w:val="001E3905"/>
    <w:rsid w:val="001E39E5"/>
    <w:rsid w:val="001E56E7"/>
    <w:rsid w:val="001E77DB"/>
    <w:rsid w:val="001E7A72"/>
    <w:rsid w:val="001E7D64"/>
    <w:rsid w:val="001F1F4E"/>
    <w:rsid w:val="001F2143"/>
    <w:rsid w:val="001F38A0"/>
    <w:rsid w:val="001F38D1"/>
    <w:rsid w:val="001F480B"/>
    <w:rsid w:val="001F4A77"/>
    <w:rsid w:val="001F51DA"/>
    <w:rsid w:val="001F64C2"/>
    <w:rsid w:val="001F67D5"/>
    <w:rsid w:val="001F7CA3"/>
    <w:rsid w:val="002021B6"/>
    <w:rsid w:val="0020239B"/>
    <w:rsid w:val="0020243B"/>
    <w:rsid w:val="002026B5"/>
    <w:rsid w:val="00203B3F"/>
    <w:rsid w:val="00204974"/>
    <w:rsid w:val="00204E24"/>
    <w:rsid w:val="00205133"/>
    <w:rsid w:val="00205F18"/>
    <w:rsid w:val="00206B9A"/>
    <w:rsid w:val="00207352"/>
    <w:rsid w:val="00210075"/>
    <w:rsid w:val="00210384"/>
    <w:rsid w:val="002117E7"/>
    <w:rsid w:val="002123E2"/>
    <w:rsid w:val="00212678"/>
    <w:rsid w:val="00212FD8"/>
    <w:rsid w:val="00220110"/>
    <w:rsid w:val="00221571"/>
    <w:rsid w:val="0022364E"/>
    <w:rsid w:val="00223E01"/>
    <w:rsid w:val="00225D01"/>
    <w:rsid w:val="00226F68"/>
    <w:rsid w:val="00227097"/>
    <w:rsid w:val="00230C83"/>
    <w:rsid w:val="00231FB9"/>
    <w:rsid w:val="00232CC8"/>
    <w:rsid w:val="0023346A"/>
    <w:rsid w:val="002343F0"/>
    <w:rsid w:val="00234630"/>
    <w:rsid w:val="00234C49"/>
    <w:rsid w:val="00235BA3"/>
    <w:rsid w:val="002363CD"/>
    <w:rsid w:val="002363EF"/>
    <w:rsid w:val="00236B85"/>
    <w:rsid w:val="002374F9"/>
    <w:rsid w:val="00242066"/>
    <w:rsid w:val="002420B4"/>
    <w:rsid w:val="002428D6"/>
    <w:rsid w:val="0024308F"/>
    <w:rsid w:val="00243D10"/>
    <w:rsid w:val="00244090"/>
    <w:rsid w:val="00244536"/>
    <w:rsid w:val="00245157"/>
    <w:rsid w:val="0024554B"/>
    <w:rsid w:val="00246A7E"/>
    <w:rsid w:val="00247AD9"/>
    <w:rsid w:val="0025237F"/>
    <w:rsid w:val="002529ED"/>
    <w:rsid w:val="002532ED"/>
    <w:rsid w:val="0025396F"/>
    <w:rsid w:val="00254D33"/>
    <w:rsid w:val="00254DD9"/>
    <w:rsid w:val="00256BFD"/>
    <w:rsid w:val="00260693"/>
    <w:rsid w:val="002630CC"/>
    <w:rsid w:val="00263488"/>
    <w:rsid w:val="00263B69"/>
    <w:rsid w:val="00265707"/>
    <w:rsid w:val="00265E50"/>
    <w:rsid w:val="00266186"/>
    <w:rsid w:val="00266D46"/>
    <w:rsid w:val="00266F41"/>
    <w:rsid w:val="002716B6"/>
    <w:rsid w:val="0027185C"/>
    <w:rsid w:val="00271A4E"/>
    <w:rsid w:val="00271CB6"/>
    <w:rsid w:val="002726FB"/>
    <w:rsid w:val="0027292E"/>
    <w:rsid w:val="00272D91"/>
    <w:rsid w:val="00273A56"/>
    <w:rsid w:val="00273BD0"/>
    <w:rsid w:val="00274771"/>
    <w:rsid w:val="00274A43"/>
    <w:rsid w:val="00274C66"/>
    <w:rsid w:val="002756D5"/>
    <w:rsid w:val="00275936"/>
    <w:rsid w:val="0027796C"/>
    <w:rsid w:val="00281105"/>
    <w:rsid w:val="0028221D"/>
    <w:rsid w:val="002829E1"/>
    <w:rsid w:val="00282CE4"/>
    <w:rsid w:val="00284CAD"/>
    <w:rsid w:val="0028563A"/>
    <w:rsid w:val="002900D6"/>
    <w:rsid w:val="00290AF1"/>
    <w:rsid w:val="00291F4D"/>
    <w:rsid w:val="0029213E"/>
    <w:rsid w:val="00292559"/>
    <w:rsid w:val="002949A6"/>
    <w:rsid w:val="00294A3A"/>
    <w:rsid w:val="00294ED2"/>
    <w:rsid w:val="00294F34"/>
    <w:rsid w:val="002959A6"/>
    <w:rsid w:val="00297900"/>
    <w:rsid w:val="002A0CC9"/>
    <w:rsid w:val="002A2BF3"/>
    <w:rsid w:val="002A5DA5"/>
    <w:rsid w:val="002A67CD"/>
    <w:rsid w:val="002B08CF"/>
    <w:rsid w:val="002B0E64"/>
    <w:rsid w:val="002B0F92"/>
    <w:rsid w:val="002B1B6F"/>
    <w:rsid w:val="002B4357"/>
    <w:rsid w:val="002B4E48"/>
    <w:rsid w:val="002B5820"/>
    <w:rsid w:val="002B6522"/>
    <w:rsid w:val="002B65E4"/>
    <w:rsid w:val="002B6AF6"/>
    <w:rsid w:val="002C1046"/>
    <w:rsid w:val="002C1B80"/>
    <w:rsid w:val="002C241B"/>
    <w:rsid w:val="002C459D"/>
    <w:rsid w:val="002C6004"/>
    <w:rsid w:val="002C6D2F"/>
    <w:rsid w:val="002C7472"/>
    <w:rsid w:val="002C7767"/>
    <w:rsid w:val="002D02FF"/>
    <w:rsid w:val="002D0BA3"/>
    <w:rsid w:val="002D0D7D"/>
    <w:rsid w:val="002D14F7"/>
    <w:rsid w:val="002D19CC"/>
    <w:rsid w:val="002D3518"/>
    <w:rsid w:val="002D387B"/>
    <w:rsid w:val="002D5E8D"/>
    <w:rsid w:val="002E0303"/>
    <w:rsid w:val="002E035B"/>
    <w:rsid w:val="002E04C9"/>
    <w:rsid w:val="002E0B72"/>
    <w:rsid w:val="002E0DEF"/>
    <w:rsid w:val="002E13C3"/>
    <w:rsid w:val="002E1466"/>
    <w:rsid w:val="002E1AC4"/>
    <w:rsid w:val="002E1E0E"/>
    <w:rsid w:val="002E4B48"/>
    <w:rsid w:val="002E5098"/>
    <w:rsid w:val="002E5EC3"/>
    <w:rsid w:val="002E603A"/>
    <w:rsid w:val="002E7B35"/>
    <w:rsid w:val="002F03F7"/>
    <w:rsid w:val="002F0589"/>
    <w:rsid w:val="002F24FF"/>
    <w:rsid w:val="002F3051"/>
    <w:rsid w:val="002F46A8"/>
    <w:rsid w:val="002F4AD3"/>
    <w:rsid w:val="002F531A"/>
    <w:rsid w:val="002F72F5"/>
    <w:rsid w:val="002F7991"/>
    <w:rsid w:val="002F7A8F"/>
    <w:rsid w:val="003000FB"/>
    <w:rsid w:val="00303455"/>
    <w:rsid w:val="00304A3D"/>
    <w:rsid w:val="00304EFF"/>
    <w:rsid w:val="00311151"/>
    <w:rsid w:val="00311200"/>
    <w:rsid w:val="003114AC"/>
    <w:rsid w:val="00311D5D"/>
    <w:rsid w:val="0031272C"/>
    <w:rsid w:val="0031280A"/>
    <w:rsid w:val="00312DF8"/>
    <w:rsid w:val="003155DD"/>
    <w:rsid w:val="00315BCB"/>
    <w:rsid w:val="00317174"/>
    <w:rsid w:val="003171A4"/>
    <w:rsid w:val="00317504"/>
    <w:rsid w:val="00317A67"/>
    <w:rsid w:val="003208B7"/>
    <w:rsid w:val="00320E29"/>
    <w:rsid w:val="0032140F"/>
    <w:rsid w:val="00321B68"/>
    <w:rsid w:val="00321B99"/>
    <w:rsid w:val="0032365C"/>
    <w:rsid w:val="00324B30"/>
    <w:rsid w:val="003262DD"/>
    <w:rsid w:val="00326BFD"/>
    <w:rsid w:val="00326CD9"/>
    <w:rsid w:val="00326E08"/>
    <w:rsid w:val="00330E12"/>
    <w:rsid w:val="00331A87"/>
    <w:rsid w:val="003329B9"/>
    <w:rsid w:val="00332A35"/>
    <w:rsid w:val="003338F2"/>
    <w:rsid w:val="0033403A"/>
    <w:rsid w:val="003358A0"/>
    <w:rsid w:val="003375A2"/>
    <w:rsid w:val="003377B3"/>
    <w:rsid w:val="00341B21"/>
    <w:rsid w:val="003424C2"/>
    <w:rsid w:val="00343609"/>
    <w:rsid w:val="0034371F"/>
    <w:rsid w:val="003444AB"/>
    <w:rsid w:val="0034556B"/>
    <w:rsid w:val="0034672B"/>
    <w:rsid w:val="00346CC5"/>
    <w:rsid w:val="00350B52"/>
    <w:rsid w:val="00351738"/>
    <w:rsid w:val="00351E4C"/>
    <w:rsid w:val="00352F0A"/>
    <w:rsid w:val="00353347"/>
    <w:rsid w:val="0035352D"/>
    <w:rsid w:val="003539DD"/>
    <w:rsid w:val="00354B77"/>
    <w:rsid w:val="00354C4D"/>
    <w:rsid w:val="00354EA5"/>
    <w:rsid w:val="00355B54"/>
    <w:rsid w:val="00355CE9"/>
    <w:rsid w:val="00355EA4"/>
    <w:rsid w:val="00355F30"/>
    <w:rsid w:val="003570AC"/>
    <w:rsid w:val="00357400"/>
    <w:rsid w:val="003607AC"/>
    <w:rsid w:val="0036121E"/>
    <w:rsid w:val="00361692"/>
    <w:rsid w:val="00361D29"/>
    <w:rsid w:val="00362102"/>
    <w:rsid w:val="003621EB"/>
    <w:rsid w:val="0036267B"/>
    <w:rsid w:val="00363ABE"/>
    <w:rsid w:val="00364370"/>
    <w:rsid w:val="0036501C"/>
    <w:rsid w:val="00365047"/>
    <w:rsid w:val="00365187"/>
    <w:rsid w:val="003653ED"/>
    <w:rsid w:val="00365599"/>
    <w:rsid w:val="00365CC6"/>
    <w:rsid w:val="00366B9F"/>
    <w:rsid w:val="00367C8B"/>
    <w:rsid w:val="00371CFA"/>
    <w:rsid w:val="00373820"/>
    <w:rsid w:val="00373B3C"/>
    <w:rsid w:val="00373BDF"/>
    <w:rsid w:val="00373CB0"/>
    <w:rsid w:val="00375179"/>
    <w:rsid w:val="0037570C"/>
    <w:rsid w:val="00375E3E"/>
    <w:rsid w:val="0037625C"/>
    <w:rsid w:val="0037631F"/>
    <w:rsid w:val="00377679"/>
    <w:rsid w:val="00377D48"/>
    <w:rsid w:val="00380994"/>
    <w:rsid w:val="00380E9F"/>
    <w:rsid w:val="003819F8"/>
    <w:rsid w:val="003834CB"/>
    <w:rsid w:val="0038360E"/>
    <w:rsid w:val="0038363F"/>
    <w:rsid w:val="003843A5"/>
    <w:rsid w:val="003868B3"/>
    <w:rsid w:val="00386C95"/>
    <w:rsid w:val="00387F04"/>
    <w:rsid w:val="00390AF5"/>
    <w:rsid w:val="00390D05"/>
    <w:rsid w:val="0039124C"/>
    <w:rsid w:val="00391545"/>
    <w:rsid w:val="0039275D"/>
    <w:rsid w:val="0039344B"/>
    <w:rsid w:val="00393DDA"/>
    <w:rsid w:val="00393F99"/>
    <w:rsid w:val="003942E7"/>
    <w:rsid w:val="0039492E"/>
    <w:rsid w:val="00394A3A"/>
    <w:rsid w:val="003964A1"/>
    <w:rsid w:val="00396A03"/>
    <w:rsid w:val="00396C00"/>
    <w:rsid w:val="0039709C"/>
    <w:rsid w:val="00397E25"/>
    <w:rsid w:val="003A0CC5"/>
    <w:rsid w:val="003A1FA4"/>
    <w:rsid w:val="003A20E3"/>
    <w:rsid w:val="003A3514"/>
    <w:rsid w:val="003A501B"/>
    <w:rsid w:val="003A5424"/>
    <w:rsid w:val="003A6895"/>
    <w:rsid w:val="003A7179"/>
    <w:rsid w:val="003B029E"/>
    <w:rsid w:val="003B0944"/>
    <w:rsid w:val="003B2218"/>
    <w:rsid w:val="003B32B7"/>
    <w:rsid w:val="003B37B5"/>
    <w:rsid w:val="003B4ACA"/>
    <w:rsid w:val="003B5AB9"/>
    <w:rsid w:val="003B68D1"/>
    <w:rsid w:val="003B7372"/>
    <w:rsid w:val="003B7664"/>
    <w:rsid w:val="003C0530"/>
    <w:rsid w:val="003C06FC"/>
    <w:rsid w:val="003C0C1A"/>
    <w:rsid w:val="003C2147"/>
    <w:rsid w:val="003C48EC"/>
    <w:rsid w:val="003C4954"/>
    <w:rsid w:val="003C583E"/>
    <w:rsid w:val="003C6F9C"/>
    <w:rsid w:val="003C780B"/>
    <w:rsid w:val="003C7D25"/>
    <w:rsid w:val="003D04FD"/>
    <w:rsid w:val="003D054C"/>
    <w:rsid w:val="003D0682"/>
    <w:rsid w:val="003D23ED"/>
    <w:rsid w:val="003D32E3"/>
    <w:rsid w:val="003D3A50"/>
    <w:rsid w:val="003D556E"/>
    <w:rsid w:val="003D5BE3"/>
    <w:rsid w:val="003D6E94"/>
    <w:rsid w:val="003E09D4"/>
    <w:rsid w:val="003E0D43"/>
    <w:rsid w:val="003E36A0"/>
    <w:rsid w:val="003E4DB7"/>
    <w:rsid w:val="003E645B"/>
    <w:rsid w:val="003E67B6"/>
    <w:rsid w:val="003E6CEB"/>
    <w:rsid w:val="003E6ECC"/>
    <w:rsid w:val="003F027B"/>
    <w:rsid w:val="003F2AE9"/>
    <w:rsid w:val="003F2C20"/>
    <w:rsid w:val="003F3221"/>
    <w:rsid w:val="003F3CF3"/>
    <w:rsid w:val="003F3D44"/>
    <w:rsid w:val="003F3FF9"/>
    <w:rsid w:val="003F6B4F"/>
    <w:rsid w:val="003F78B0"/>
    <w:rsid w:val="003F7CBF"/>
    <w:rsid w:val="004011D2"/>
    <w:rsid w:val="0040159B"/>
    <w:rsid w:val="00401B1D"/>
    <w:rsid w:val="00401EB8"/>
    <w:rsid w:val="00402620"/>
    <w:rsid w:val="00402B03"/>
    <w:rsid w:val="00402EFA"/>
    <w:rsid w:val="004037FE"/>
    <w:rsid w:val="0040397F"/>
    <w:rsid w:val="00404AB7"/>
    <w:rsid w:val="00405E73"/>
    <w:rsid w:val="00406DE3"/>
    <w:rsid w:val="00407D1E"/>
    <w:rsid w:val="00410563"/>
    <w:rsid w:val="00410AEC"/>
    <w:rsid w:val="00411106"/>
    <w:rsid w:val="00411D0C"/>
    <w:rsid w:val="00412422"/>
    <w:rsid w:val="00413D48"/>
    <w:rsid w:val="0041548C"/>
    <w:rsid w:val="00417369"/>
    <w:rsid w:val="00417C38"/>
    <w:rsid w:val="00420598"/>
    <w:rsid w:val="00420918"/>
    <w:rsid w:val="00420962"/>
    <w:rsid w:val="00422024"/>
    <w:rsid w:val="00425121"/>
    <w:rsid w:val="00425346"/>
    <w:rsid w:val="00426028"/>
    <w:rsid w:val="00426A13"/>
    <w:rsid w:val="00427BC4"/>
    <w:rsid w:val="00427DA6"/>
    <w:rsid w:val="00427E7D"/>
    <w:rsid w:val="00430965"/>
    <w:rsid w:val="0043187B"/>
    <w:rsid w:val="00432994"/>
    <w:rsid w:val="00433E74"/>
    <w:rsid w:val="00434910"/>
    <w:rsid w:val="00441154"/>
    <w:rsid w:val="00441C8A"/>
    <w:rsid w:val="00443801"/>
    <w:rsid w:val="00444396"/>
    <w:rsid w:val="00444DFA"/>
    <w:rsid w:val="00445EB5"/>
    <w:rsid w:val="0044619E"/>
    <w:rsid w:val="00447534"/>
    <w:rsid w:val="00447CC6"/>
    <w:rsid w:val="00450505"/>
    <w:rsid w:val="00450FFA"/>
    <w:rsid w:val="00451EEF"/>
    <w:rsid w:val="00452755"/>
    <w:rsid w:val="004537BA"/>
    <w:rsid w:val="00453D0B"/>
    <w:rsid w:val="00454371"/>
    <w:rsid w:val="004547DD"/>
    <w:rsid w:val="00455BBD"/>
    <w:rsid w:val="00456192"/>
    <w:rsid w:val="00456411"/>
    <w:rsid w:val="00456608"/>
    <w:rsid w:val="00456E5B"/>
    <w:rsid w:val="00456E7D"/>
    <w:rsid w:val="00457F09"/>
    <w:rsid w:val="00461430"/>
    <w:rsid w:val="004634C6"/>
    <w:rsid w:val="0046391C"/>
    <w:rsid w:val="00465A9F"/>
    <w:rsid w:val="00465C37"/>
    <w:rsid w:val="00465E07"/>
    <w:rsid w:val="004662CA"/>
    <w:rsid w:val="004665BC"/>
    <w:rsid w:val="004678EF"/>
    <w:rsid w:val="00471592"/>
    <w:rsid w:val="00471CE5"/>
    <w:rsid w:val="00472025"/>
    <w:rsid w:val="00472DA9"/>
    <w:rsid w:val="00472E9E"/>
    <w:rsid w:val="00476385"/>
    <w:rsid w:val="00477C49"/>
    <w:rsid w:val="004804D3"/>
    <w:rsid w:val="0048161F"/>
    <w:rsid w:val="00481D71"/>
    <w:rsid w:val="00482715"/>
    <w:rsid w:val="0048390B"/>
    <w:rsid w:val="00484B35"/>
    <w:rsid w:val="004872B6"/>
    <w:rsid w:val="004907CF"/>
    <w:rsid w:val="004920B5"/>
    <w:rsid w:val="00492E11"/>
    <w:rsid w:val="00493B4C"/>
    <w:rsid w:val="00493C4C"/>
    <w:rsid w:val="00493D8B"/>
    <w:rsid w:val="00494203"/>
    <w:rsid w:val="004962DE"/>
    <w:rsid w:val="004A150A"/>
    <w:rsid w:val="004A1E4E"/>
    <w:rsid w:val="004A23B8"/>
    <w:rsid w:val="004A24F5"/>
    <w:rsid w:val="004A2A8A"/>
    <w:rsid w:val="004A3798"/>
    <w:rsid w:val="004A3C33"/>
    <w:rsid w:val="004A406B"/>
    <w:rsid w:val="004A414D"/>
    <w:rsid w:val="004A5163"/>
    <w:rsid w:val="004A673B"/>
    <w:rsid w:val="004A7DA0"/>
    <w:rsid w:val="004B0251"/>
    <w:rsid w:val="004B0B51"/>
    <w:rsid w:val="004B161F"/>
    <w:rsid w:val="004B1AE9"/>
    <w:rsid w:val="004B1D4A"/>
    <w:rsid w:val="004B1F14"/>
    <w:rsid w:val="004B21EA"/>
    <w:rsid w:val="004B251A"/>
    <w:rsid w:val="004B26AC"/>
    <w:rsid w:val="004B283F"/>
    <w:rsid w:val="004B2F06"/>
    <w:rsid w:val="004B30B0"/>
    <w:rsid w:val="004B30C5"/>
    <w:rsid w:val="004B4136"/>
    <w:rsid w:val="004B47D4"/>
    <w:rsid w:val="004B667A"/>
    <w:rsid w:val="004B698E"/>
    <w:rsid w:val="004B7B50"/>
    <w:rsid w:val="004C12BF"/>
    <w:rsid w:val="004C210B"/>
    <w:rsid w:val="004C2FF1"/>
    <w:rsid w:val="004C4B2B"/>
    <w:rsid w:val="004C56DF"/>
    <w:rsid w:val="004C5F7B"/>
    <w:rsid w:val="004C7275"/>
    <w:rsid w:val="004C73A7"/>
    <w:rsid w:val="004C76B4"/>
    <w:rsid w:val="004D0F1F"/>
    <w:rsid w:val="004D233F"/>
    <w:rsid w:val="004D251B"/>
    <w:rsid w:val="004D357C"/>
    <w:rsid w:val="004D37B6"/>
    <w:rsid w:val="004D4665"/>
    <w:rsid w:val="004D58DD"/>
    <w:rsid w:val="004D68C6"/>
    <w:rsid w:val="004D6912"/>
    <w:rsid w:val="004D73A7"/>
    <w:rsid w:val="004D7914"/>
    <w:rsid w:val="004D7D82"/>
    <w:rsid w:val="004E209F"/>
    <w:rsid w:val="004E33D5"/>
    <w:rsid w:val="004E341F"/>
    <w:rsid w:val="004E34E6"/>
    <w:rsid w:val="004E4C60"/>
    <w:rsid w:val="004E4E36"/>
    <w:rsid w:val="004E4F0E"/>
    <w:rsid w:val="004E5969"/>
    <w:rsid w:val="004E5987"/>
    <w:rsid w:val="004E5EDF"/>
    <w:rsid w:val="004E67B4"/>
    <w:rsid w:val="004E6B35"/>
    <w:rsid w:val="004E7A57"/>
    <w:rsid w:val="004F282E"/>
    <w:rsid w:val="004F2CCB"/>
    <w:rsid w:val="004F3F2C"/>
    <w:rsid w:val="004F4693"/>
    <w:rsid w:val="004F5674"/>
    <w:rsid w:val="004F596B"/>
    <w:rsid w:val="004F5FB1"/>
    <w:rsid w:val="004F6018"/>
    <w:rsid w:val="004F6F96"/>
    <w:rsid w:val="004F71CE"/>
    <w:rsid w:val="004F7FA9"/>
    <w:rsid w:val="00500B1B"/>
    <w:rsid w:val="00500B32"/>
    <w:rsid w:val="00501D93"/>
    <w:rsid w:val="00501E7E"/>
    <w:rsid w:val="00502454"/>
    <w:rsid w:val="005043AA"/>
    <w:rsid w:val="0050588B"/>
    <w:rsid w:val="005070D6"/>
    <w:rsid w:val="0050719D"/>
    <w:rsid w:val="00510340"/>
    <w:rsid w:val="00510AC4"/>
    <w:rsid w:val="00510C0F"/>
    <w:rsid w:val="005111B7"/>
    <w:rsid w:val="00512BF8"/>
    <w:rsid w:val="00512CDE"/>
    <w:rsid w:val="005134AE"/>
    <w:rsid w:val="00514791"/>
    <w:rsid w:val="00514B3A"/>
    <w:rsid w:val="00514DD6"/>
    <w:rsid w:val="00515CBB"/>
    <w:rsid w:val="0051690D"/>
    <w:rsid w:val="0051766D"/>
    <w:rsid w:val="00517BD7"/>
    <w:rsid w:val="00517D39"/>
    <w:rsid w:val="00520457"/>
    <w:rsid w:val="00520860"/>
    <w:rsid w:val="00520E6C"/>
    <w:rsid w:val="00520F67"/>
    <w:rsid w:val="00521E9F"/>
    <w:rsid w:val="00522D31"/>
    <w:rsid w:val="005245B5"/>
    <w:rsid w:val="005246A4"/>
    <w:rsid w:val="005315EE"/>
    <w:rsid w:val="00533419"/>
    <w:rsid w:val="005352C5"/>
    <w:rsid w:val="0053539E"/>
    <w:rsid w:val="00535418"/>
    <w:rsid w:val="00535779"/>
    <w:rsid w:val="005357DE"/>
    <w:rsid w:val="00535890"/>
    <w:rsid w:val="0053591E"/>
    <w:rsid w:val="00536104"/>
    <w:rsid w:val="00536A4D"/>
    <w:rsid w:val="005401CF"/>
    <w:rsid w:val="00540292"/>
    <w:rsid w:val="00540F23"/>
    <w:rsid w:val="00541E8E"/>
    <w:rsid w:val="0054281E"/>
    <w:rsid w:val="00544015"/>
    <w:rsid w:val="005454BC"/>
    <w:rsid w:val="00545E4F"/>
    <w:rsid w:val="00550828"/>
    <w:rsid w:val="00551A37"/>
    <w:rsid w:val="005522B1"/>
    <w:rsid w:val="00553DE9"/>
    <w:rsid w:val="00553FB4"/>
    <w:rsid w:val="005550FA"/>
    <w:rsid w:val="0055555B"/>
    <w:rsid w:val="005555FE"/>
    <w:rsid w:val="00556491"/>
    <w:rsid w:val="00557B03"/>
    <w:rsid w:val="0056024B"/>
    <w:rsid w:val="0056025B"/>
    <w:rsid w:val="005604A0"/>
    <w:rsid w:val="00562971"/>
    <w:rsid w:val="005629EF"/>
    <w:rsid w:val="005648C3"/>
    <w:rsid w:val="005654FF"/>
    <w:rsid w:val="0056598C"/>
    <w:rsid w:val="00565AA7"/>
    <w:rsid w:val="00565B02"/>
    <w:rsid w:val="00565C0D"/>
    <w:rsid w:val="005666CD"/>
    <w:rsid w:val="00566772"/>
    <w:rsid w:val="005667C9"/>
    <w:rsid w:val="0056687C"/>
    <w:rsid w:val="00566EDA"/>
    <w:rsid w:val="00570475"/>
    <w:rsid w:val="00575324"/>
    <w:rsid w:val="00575DF1"/>
    <w:rsid w:val="00576F76"/>
    <w:rsid w:val="0057720F"/>
    <w:rsid w:val="00580071"/>
    <w:rsid w:val="00580C20"/>
    <w:rsid w:val="005818AC"/>
    <w:rsid w:val="00581FD8"/>
    <w:rsid w:val="00582F18"/>
    <w:rsid w:val="00585A36"/>
    <w:rsid w:val="00586420"/>
    <w:rsid w:val="00586423"/>
    <w:rsid w:val="00586BB9"/>
    <w:rsid w:val="0059006E"/>
    <w:rsid w:val="00590A98"/>
    <w:rsid w:val="0059219C"/>
    <w:rsid w:val="00592D5F"/>
    <w:rsid w:val="00593159"/>
    <w:rsid w:val="00594176"/>
    <w:rsid w:val="00595F54"/>
    <w:rsid w:val="00596DE1"/>
    <w:rsid w:val="00596F1E"/>
    <w:rsid w:val="005A0097"/>
    <w:rsid w:val="005A0488"/>
    <w:rsid w:val="005A0F41"/>
    <w:rsid w:val="005A222F"/>
    <w:rsid w:val="005A4392"/>
    <w:rsid w:val="005A45BB"/>
    <w:rsid w:val="005A6AEE"/>
    <w:rsid w:val="005A6B6F"/>
    <w:rsid w:val="005A6E31"/>
    <w:rsid w:val="005B1844"/>
    <w:rsid w:val="005B20EB"/>
    <w:rsid w:val="005B4CFD"/>
    <w:rsid w:val="005B5B47"/>
    <w:rsid w:val="005B6786"/>
    <w:rsid w:val="005B72BC"/>
    <w:rsid w:val="005B771A"/>
    <w:rsid w:val="005B7BEB"/>
    <w:rsid w:val="005B7DD3"/>
    <w:rsid w:val="005C1EE7"/>
    <w:rsid w:val="005C2A9F"/>
    <w:rsid w:val="005C2F16"/>
    <w:rsid w:val="005C3136"/>
    <w:rsid w:val="005C3B2F"/>
    <w:rsid w:val="005C4657"/>
    <w:rsid w:val="005C551B"/>
    <w:rsid w:val="005C59CB"/>
    <w:rsid w:val="005C7DB6"/>
    <w:rsid w:val="005C7DFC"/>
    <w:rsid w:val="005D15B4"/>
    <w:rsid w:val="005D184D"/>
    <w:rsid w:val="005D1B65"/>
    <w:rsid w:val="005D1B8B"/>
    <w:rsid w:val="005D26F7"/>
    <w:rsid w:val="005D2F81"/>
    <w:rsid w:val="005D2FF7"/>
    <w:rsid w:val="005D30FA"/>
    <w:rsid w:val="005D469B"/>
    <w:rsid w:val="005D4F2F"/>
    <w:rsid w:val="005D590D"/>
    <w:rsid w:val="005D59B8"/>
    <w:rsid w:val="005D6C02"/>
    <w:rsid w:val="005D6CE0"/>
    <w:rsid w:val="005D7412"/>
    <w:rsid w:val="005D76DB"/>
    <w:rsid w:val="005D7F87"/>
    <w:rsid w:val="005E2EB0"/>
    <w:rsid w:val="005E431B"/>
    <w:rsid w:val="005E4FB7"/>
    <w:rsid w:val="005E5336"/>
    <w:rsid w:val="005E5DF6"/>
    <w:rsid w:val="005E7091"/>
    <w:rsid w:val="005E7379"/>
    <w:rsid w:val="005F0CE2"/>
    <w:rsid w:val="005F3212"/>
    <w:rsid w:val="005F38CB"/>
    <w:rsid w:val="005F3F07"/>
    <w:rsid w:val="005F472A"/>
    <w:rsid w:val="005F51DF"/>
    <w:rsid w:val="005F5649"/>
    <w:rsid w:val="005F564C"/>
    <w:rsid w:val="005F6CEB"/>
    <w:rsid w:val="005F72BF"/>
    <w:rsid w:val="00600ABA"/>
    <w:rsid w:val="006018A3"/>
    <w:rsid w:val="00601C7C"/>
    <w:rsid w:val="006021B6"/>
    <w:rsid w:val="00602287"/>
    <w:rsid w:val="00603407"/>
    <w:rsid w:val="0060371F"/>
    <w:rsid w:val="0060408F"/>
    <w:rsid w:val="00604B6B"/>
    <w:rsid w:val="00604E3F"/>
    <w:rsid w:val="00604EDC"/>
    <w:rsid w:val="00605A47"/>
    <w:rsid w:val="00605C70"/>
    <w:rsid w:val="00605E62"/>
    <w:rsid w:val="006063FE"/>
    <w:rsid w:val="006079EF"/>
    <w:rsid w:val="00610B3E"/>
    <w:rsid w:val="00612E74"/>
    <w:rsid w:val="00615B2D"/>
    <w:rsid w:val="00616559"/>
    <w:rsid w:val="006169C6"/>
    <w:rsid w:val="00616BC8"/>
    <w:rsid w:val="006173DA"/>
    <w:rsid w:val="0062138D"/>
    <w:rsid w:val="00622C1A"/>
    <w:rsid w:val="00623A37"/>
    <w:rsid w:val="00625C75"/>
    <w:rsid w:val="00627B2D"/>
    <w:rsid w:val="00630834"/>
    <w:rsid w:val="0063151C"/>
    <w:rsid w:val="00632320"/>
    <w:rsid w:val="00632441"/>
    <w:rsid w:val="0063286C"/>
    <w:rsid w:val="00632B0B"/>
    <w:rsid w:val="00633338"/>
    <w:rsid w:val="006333F1"/>
    <w:rsid w:val="00633B4C"/>
    <w:rsid w:val="00633ED5"/>
    <w:rsid w:val="006342D8"/>
    <w:rsid w:val="00634816"/>
    <w:rsid w:val="00635C79"/>
    <w:rsid w:val="006368CA"/>
    <w:rsid w:val="00636A42"/>
    <w:rsid w:val="006377D7"/>
    <w:rsid w:val="006409C8"/>
    <w:rsid w:val="006432EF"/>
    <w:rsid w:val="00643508"/>
    <w:rsid w:val="006446CB"/>
    <w:rsid w:val="00644FF9"/>
    <w:rsid w:val="00647037"/>
    <w:rsid w:val="00647281"/>
    <w:rsid w:val="00650871"/>
    <w:rsid w:val="006516E4"/>
    <w:rsid w:val="006517F1"/>
    <w:rsid w:val="00651CA2"/>
    <w:rsid w:val="0065378E"/>
    <w:rsid w:val="00653D64"/>
    <w:rsid w:val="0065457C"/>
    <w:rsid w:val="00654A1F"/>
    <w:rsid w:val="0065543D"/>
    <w:rsid w:val="00655CA2"/>
    <w:rsid w:val="00655EF5"/>
    <w:rsid w:val="006563C4"/>
    <w:rsid w:val="0065751C"/>
    <w:rsid w:val="00657759"/>
    <w:rsid w:val="006617D6"/>
    <w:rsid w:val="00662001"/>
    <w:rsid w:val="0066393F"/>
    <w:rsid w:val="006640A8"/>
    <w:rsid w:val="00664670"/>
    <w:rsid w:val="00664971"/>
    <w:rsid w:val="00664C5A"/>
    <w:rsid w:val="00664C78"/>
    <w:rsid w:val="00665CC2"/>
    <w:rsid w:val="006664B5"/>
    <w:rsid w:val="00667D80"/>
    <w:rsid w:val="006707E4"/>
    <w:rsid w:val="00670A28"/>
    <w:rsid w:val="00670ED7"/>
    <w:rsid w:val="00670FA0"/>
    <w:rsid w:val="00671091"/>
    <w:rsid w:val="00671F9D"/>
    <w:rsid w:val="0067300C"/>
    <w:rsid w:val="0067350C"/>
    <w:rsid w:val="006745E1"/>
    <w:rsid w:val="00674633"/>
    <w:rsid w:val="0067655B"/>
    <w:rsid w:val="00677895"/>
    <w:rsid w:val="006778E1"/>
    <w:rsid w:val="006804EF"/>
    <w:rsid w:val="0068130A"/>
    <w:rsid w:val="0068189F"/>
    <w:rsid w:val="00682073"/>
    <w:rsid w:val="006821D6"/>
    <w:rsid w:val="00682317"/>
    <w:rsid w:val="00682DDA"/>
    <w:rsid w:val="00683E03"/>
    <w:rsid w:val="0068402A"/>
    <w:rsid w:val="00684871"/>
    <w:rsid w:val="00687DC0"/>
    <w:rsid w:val="00690644"/>
    <w:rsid w:val="00690B7D"/>
    <w:rsid w:val="00691223"/>
    <w:rsid w:val="00691504"/>
    <w:rsid w:val="00692842"/>
    <w:rsid w:val="006944EC"/>
    <w:rsid w:val="00695CA0"/>
    <w:rsid w:val="006967C1"/>
    <w:rsid w:val="00697B41"/>
    <w:rsid w:val="006A0142"/>
    <w:rsid w:val="006A0A87"/>
    <w:rsid w:val="006A0AEF"/>
    <w:rsid w:val="006A1AC7"/>
    <w:rsid w:val="006A2087"/>
    <w:rsid w:val="006A2185"/>
    <w:rsid w:val="006A3BF3"/>
    <w:rsid w:val="006A3D4A"/>
    <w:rsid w:val="006A5126"/>
    <w:rsid w:val="006A6348"/>
    <w:rsid w:val="006A6510"/>
    <w:rsid w:val="006A65D0"/>
    <w:rsid w:val="006A66BE"/>
    <w:rsid w:val="006A67A0"/>
    <w:rsid w:val="006A7CDB"/>
    <w:rsid w:val="006B0753"/>
    <w:rsid w:val="006B1030"/>
    <w:rsid w:val="006B111B"/>
    <w:rsid w:val="006B22A4"/>
    <w:rsid w:val="006B231D"/>
    <w:rsid w:val="006B2AB4"/>
    <w:rsid w:val="006B6219"/>
    <w:rsid w:val="006B6886"/>
    <w:rsid w:val="006B76D6"/>
    <w:rsid w:val="006C0D5B"/>
    <w:rsid w:val="006C11B9"/>
    <w:rsid w:val="006C2C9E"/>
    <w:rsid w:val="006C32E1"/>
    <w:rsid w:val="006C3F94"/>
    <w:rsid w:val="006C4E0E"/>
    <w:rsid w:val="006C620A"/>
    <w:rsid w:val="006C674C"/>
    <w:rsid w:val="006C6904"/>
    <w:rsid w:val="006C74E1"/>
    <w:rsid w:val="006C7B5D"/>
    <w:rsid w:val="006D0E57"/>
    <w:rsid w:val="006D226C"/>
    <w:rsid w:val="006D3055"/>
    <w:rsid w:val="006D3848"/>
    <w:rsid w:val="006D3A3D"/>
    <w:rsid w:val="006D41FF"/>
    <w:rsid w:val="006D4890"/>
    <w:rsid w:val="006D5B31"/>
    <w:rsid w:val="006E00BF"/>
    <w:rsid w:val="006E0931"/>
    <w:rsid w:val="006E29FC"/>
    <w:rsid w:val="006E323E"/>
    <w:rsid w:val="006E43F2"/>
    <w:rsid w:val="006E43F5"/>
    <w:rsid w:val="006E452B"/>
    <w:rsid w:val="006E531A"/>
    <w:rsid w:val="006E655E"/>
    <w:rsid w:val="006E68FD"/>
    <w:rsid w:val="006E6ED5"/>
    <w:rsid w:val="006E7365"/>
    <w:rsid w:val="006E7991"/>
    <w:rsid w:val="006F2114"/>
    <w:rsid w:val="006F215C"/>
    <w:rsid w:val="006F2659"/>
    <w:rsid w:val="006F2D9A"/>
    <w:rsid w:val="006F407E"/>
    <w:rsid w:val="006F492F"/>
    <w:rsid w:val="006F5EB8"/>
    <w:rsid w:val="006F680F"/>
    <w:rsid w:val="006F72C7"/>
    <w:rsid w:val="00701D0F"/>
    <w:rsid w:val="007024F1"/>
    <w:rsid w:val="007032BF"/>
    <w:rsid w:val="007042E8"/>
    <w:rsid w:val="0070439B"/>
    <w:rsid w:val="0070564A"/>
    <w:rsid w:val="007066A9"/>
    <w:rsid w:val="0070679F"/>
    <w:rsid w:val="00707C3B"/>
    <w:rsid w:val="00707C64"/>
    <w:rsid w:val="007106EF"/>
    <w:rsid w:val="00710F2C"/>
    <w:rsid w:val="00711826"/>
    <w:rsid w:val="00711EB0"/>
    <w:rsid w:val="00712F1E"/>
    <w:rsid w:val="00714458"/>
    <w:rsid w:val="007146A3"/>
    <w:rsid w:val="00714897"/>
    <w:rsid w:val="0071588B"/>
    <w:rsid w:val="00715D7B"/>
    <w:rsid w:val="0071711D"/>
    <w:rsid w:val="00717C14"/>
    <w:rsid w:val="00720D14"/>
    <w:rsid w:val="007230D0"/>
    <w:rsid w:val="00723AFB"/>
    <w:rsid w:val="0072498E"/>
    <w:rsid w:val="00725559"/>
    <w:rsid w:val="00726235"/>
    <w:rsid w:val="0072666F"/>
    <w:rsid w:val="007277D0"/>
    <w:rsid w:val="00730A9A"/>
    <w:rsid w:val="00733F1F"/>
    <w:rsid w:val="00734106"/>
    <w:rsid w:val="0073468F"/>
    <w:rsid w:val="00734C51"/>
    <w:rsid w:val="00734CAE"/>
    <w:rsid w:val="00735BA1"/>
    <w:rsid w:val="00737AD6"/>
    <w:rsid w:val="00740680"/>
    <w:rsid w:val="007412A1"/>
    <w:rsid w:val="00741C4D"/>
    <w:rsid w:val="00741DD5"/>
    <w:rsid w:val="007449C0"/>
    <w:rsid w:val="007456E8"/>
    <w:rsid w:val="00745A1C"/>
    <w:rsid w:val="00746750"/>
    <w:rsid w:val="00747374"/>
    <w:rsid w:val="00747798"/>
    <w:rsid w:val="007509F9"/>
    <w:rsid w:val="00752385"/>
    <w:rsid w:val="007531AE"/>
    <w:rsid w:val="0075377F"/>
    <w:rsid w:val="00753EC5"/>
    <w:rsid w:val="0075464D"/>
    <w:rsid w:val="00755127"/>
    <w:rsid w:val="00755530"/>
    <w:rsid w:val="007600C8"/>
    <w:rsid w:val="0076076C"/>
    <w:rsid w:val="00760B59"/>
    <w:rsid w:val="00761CD7"/>
    <w:rsid w:val="0076318A"/>
    <w:rsid w:val="007633A4"/>
    <w:rsid w:val="0076358A"/>
    <w:rsid w:val="00764DF6"/>
    <w:rsid w:val="0076526F"/>
    <w:rsid w:val="007671E1"/>
    <w:rsid w:val="007676C7"/>
    <w:rsid w:val="00770064"/>
    <w:rsid w:val="007704AE"/>
    <w:rsid w:val="00770C0E"/>
    <w:rsid w:val="00772F48"/>
    <w:rsid w:val="00772FB9"/>
    <w:rsid w:val="00775133"/>
    <w:rsid w:val="00777166"/>
    <w:rsid w:val="00780B8C"/>
    <w:rsid w:val="00784427"/>
    <w:rsid w:val="00785118"/>
    <w:rsid w:val="00785F37"/>
    <w:rsid w:val="00786755"/>
    <w:rsid w:val="00786D70"/>
    <w:rsid w:val="007876A3"/>
    <w:rsid w:val="00787DB2"/>
    <w:rsid w:val="00792723"/>
    <w:rsid w:val="00793674"/>
    <w:rsid w:val="007936EE"/>
    <w:rsid w:val="00793B90"/>
    <w:rsid w:val="00793FD5"/>
    <w:rsid w:val="00794384"/>
    <w:rsid w:val="00794489"/>
    <w:rsid w:val="0079468B"/>
    <w:rsid w:val="00794B2E"/>
    <w:rsid w:val="00797296"/>
    <w:rsid w:val="007972CB"/>
    <w:rsid w:val="00797768"/>
    <w:rsid w:val="007A00AE"/>
    <w:rsid w:val="007A0AAB"/>
    <w:rsid w:val="007A0B7C"/>
    <w:rsid w:val="007A1700"/>
    <w:rsid w:val="007A1B81"/>
    <w:rsid w:val="007A25DE"/>
    <w:rsid w:val="007A478F"/>
    <w:rsid w:val="007A4C71"/>
    <w:rsid w:val="007A529A"/>
    <w:rsid w:val="007A53F1"/>
    <w:rsid w:val="007A5E2E"/>
    <w:rsid w:val="007A5E41"/>
    <w:rsid w:val="007A7B9E"/>
    <w:rsid w:val="007B0EF6"/>
    <w:rsid w:val="007B1AD5"/>
    <w:rsid w:val="007B1BA3"/>
    <w:rsid w:val="007B2E62"/>
    <w:rsid w:val="007B3F6F"/>
    <w:rsid w:val="007B4138"/>
    <w:rsid w:val="007B5B68"/>
    <w:rsid w:val="007B62E1"/>
    <w:rsid w:val="007B6488"/>
    <w:rsid w:val="007B6692"/>
    <w:rsid w:val="007B6AA8"/>
    <w:rsid w:val="007C28E7"/>
    <w:rsid w:val="007C2B60"/>
    <w:rsid w:val="007C31E8"/>
    <w:rsid w:val="007C369E"/>
    <w:rsid w:val="007C5A43"/>
    <w:rsid w:val="007D0645"/>
    <w:rsid w:val="007D1260"/>
    <w:rsid w:val="007D1516"/>
    <w:rsid w:val="007D44AA"/>
    <w:rsid w:val="007D47DB"/>
    <w:rsid w:val="007D58E7"/>
    <w:rsid w:val="007E1BAB"/>
    <w:rsid w:val="007E231B"/>
    <w:rsid w:val="007E2E52"/>
    <w:rsid w:val="007E3838"/>
    <w:rsid w:val="007E460E"/>
    <w:rsid w:val="007E4E36"/>
    <w:rsid w:val="007E65A2"/>
    <w:rsid w:val="007E6748"/>
    <w:rsid w:val="007E7339"/>
    <w:rsid w:val="007F0688"/>
    <w:rsid w:val="007F1365"/>
    <w:rsid w:val="007F1BDD"/>
    <w:rsid w:val="007F251F"/>
    <w:rsid w:val="007F27D5"/>
    <w:rsid w:val="007F28F2"/>
    <w:rsid w:val="007F30B5"/>
    <w:rsid w:val="007F34A7"/>
    <w:rsid w:val="007F4953"/>
    <w:rsid w:val="007F62A1"/>
    <w:rsid w:val="007F637B"/>
    <w:rsid w:val="007F70C4"/>
    <w:rsid w:val="007F7BEF"/>
    <w:rsid w:val="007F7D9B"/>
    <w:rsid w:val="00800ABB"/>
    <w:rsid w:val="008029D2"/>
    <w:rsid w:val="0080479E"/>
    <w:rsid w:val="00805792"/>
    <w:rsid w:val="00805942"/>
    <w:rsid w:val="008059D4"/>
    <w:rsid w:val="00806D99"/>
    <w:rsid w:val="0080726D"/>
    <w:rsid w:val="00807463"/>
    <w:rsid w:val="00810CFB"/>
    <w:rsid w:val="00811327"/>
    <w:rsid w:val="0081156A"/>
    <w:rsid w:val="00811CB5"/>
    <w:rsid w:val="0081303E"/>
    <w:rsid w:val="00813B58"/>
    <w:rsid w:val="0081494D"/>
    <w:rsid w:val="00814A1C"/>
    <w:rsid w:val="00815128"/>
    <w:rsid w:val="0081593C"/>
    <w:rsid w:val="00815D2B"/>
    <w:rsid w:val="00816585"/>
    <w:rsid w:val="008209E1"/>
    <w:rsid w:val="00821DD8"/>
    <w:rsid w:val="00822FEA"/>
    <w:rsid w:val="00823B06"/>
    <w:rsid w:val="00823EC8"/>
    <w:rsid w:val="008252AF"/>
    <w:rsid w:val="0082539A"/>
    <w:rsid w:val="00827ABB"/>
    <w:rsid w:val="008311F7"/>
    <w:rsid w:val="00831A5B"/>
    <w:rsid w:val="00836C59"/>
    <w:rsid w:val="00837341"/>
    <w:rsid w:val="00841B69"/>
    <w:rsid w:val="00842049"/>
    <w:rsid w:val="008421EB"/>
    <w:rsid w:val="00842C8C"/>
    <w:rsid w:val="00842E60"/>
    <w:rsid w:val="00843C42"/>
    <w:rsid w:val="00844144"/>
    <w:rsid w:val="008450E9"/>
    <w:rsid w:val="008461AA"/>
    <w:rsid w:val="008471F4"/>
    <w:rsid w:val="0084753B"/>
    <w:rsid w:val="00847577"/>
    <w:rsid w:val="00847EDF"/>
    <w:rsid w:val="00850981"/>
    <w:rsid w:val="008513CE"/>
    <w:rsid w:val="00852A4A"/>
    <w:rsid w:val="00852E72"/>
    <w:rsid w:val="00853B36"/>
    <w:rsid w:val="00853C6D"/>
    <w:rsid w:val="008548AF"/>
    <w:rsid w:val="00856834"/>
    <w:rsid w:val="008570EA"/>
    <w:rsid w:val="0086368B"/>
    <w:rsid w:val="0086780E"/>
    <w:rsid w:val="00872EDB"/>
    <w:rsid w:val="0088147C"/>
    <w:rsid w:val="008831B4"/>
    <w:rsid w:val="00887F56"/>
    <w:rsid w:val="00890083"/>
    <w:rsid w:val="00890CB7"/>
    <w:rsid w:val="0089192A"/>
    <w:rsid w:val="008920DC"/>
    <w:rsid w:val="00893232"/>
    <w:rsid w:val="00894558"/>
    <w:rsid w:val="008945C4"/>
    <w:rsid w:val="00894C8F"/>
    <w:rsid w:val="0089537A"/>
    <w:rsid w:val="00895451"/>
    <w:rsid w:val="00895C95"/>
    <w:rsid w:val="00896BF8"/>
    <w:rsid w:val="008A1098"/>
    <w:rsid w:val="008A1DDA"/>
    <w:rsid w:val="008A2D31"/>
    <w:rsid w:val="008A2E1E"/>
    <w:rsid w:val="008A34F8"/>
    <w:rsid w:val="008A5139"/>
    <w:rsid w:val="008A527B"/>
    <w:rsid w:val="008A55DA"/>
    <w:rsid w:val="008A5852"/>
    <w:rsid w:val="008A6779"/>
    <w:rsid w:val="008A776D"/>
    <w:rsid w:val="008A77A9"/>
    <w:rsid w:val="008B0B76"/>
    <w:rsid w:val="008B26C4"/>
    <w:rsid w:val="008B27CF"/>
    <w:rsid w:val="008B2C12"/>
    <w:rsid w:val="008B38A0"/>
    <w:rsid w:val="008B525B"/>
    <w:rsid w:val="008B7478"/>
    <w:rsid w:val="008B75A5"/>
    <w:rsid w:val="008C05CE"/>
    <w:rsid w:val="008C1AE3"/>
    <w:rsid w:val="008C230A"/>
    <w:rsid w:val="008C25D9"/>
    <w:rsid w:val="008C2D99"/>
    <w:rsid w:val="008C3AD4"/>
    <w:rsid w:val="008C64DA"/>
    <w:rsid w:val="008C7BE8"/>
    <w:rsid w:val="008C7E74"/>
    <w:rsid w:val="008D10C3"/>
    <w:rsid w:val="008D4468"/>
    <w:rsid w:val="008D5135"/>
    <w:rsid w:val="008E149A"/>
    <w:rsid w:val="008E2453"/>
    <w:rsid w:val="008E3034"/>
    <w:rsid w:val="008E656D"/>
    <w:rsid w:val="008E769A"/>
    <w:rsid w:val="008E7A3B"/>
    <w:rsid w:val="008F0A4A"/>
    <w:rsid w:val="008F15EE"/>
    <w:rsid w:val="008F1724"/>
    <w:rsid w:val="008F1E81"/>
    <w:rsid w:val="008F21A7"/>
    <w:rsid w:val="008F33A5"/>
    <w:rsid w:val="008F36CE"/>
    <w:rsid w:val="008F4087"/>
    <w:rsid w:val="008F5351"/>
    <w:rsid w:val="008F6080"/>
    <w:rsid w:val="008F60E0"/>
    <w:rsid w:val="0090028D"/>
    <w:rsid w:val="00901088"/>
    <w:rsid w:val="00902F0A"/>
    <w:rsid w:val="00903BD0"/>
    <w:rsid w:val="00903FDA"/>
    <w:rsid w:val="0090590C"/>
    <w:rsid w:val="00905AAE"/>
    <w:rsid w:val="009063C6"/>
    <w:rsid w:val="00906D9A"/>
    <w:rsid w:val="00907532"/>
    <w:rsid w:val="00912BD5"/>
    <w:rsid w:val="00914A1E"/>
    <w:rsid w:val="00915A70"/>
    <w:rsid w:val="009201D8"/>
    <w:rsid w:val="00921153"/>
    <w:rsid w:val="009215DC"/>
    <w:rsid w:val="00921EDC"/>
    <w:rsid w:val="00924D5E"/>
    <w:rsid w:val="00925B85"/>
    <w:rsid w:val="00926369"/>
    <w:rsid w:val="00926FC8"/>
    <w:rsid w:val="00927BFA"/>
    <w:rsid w:val="00930070"/>
    <w:rsid w:val="009302EC"/>
    <w:rsid w:val="00932FD5"/>
    <w:rsid w:val="00933E0E"/>
    <w:rsid w:val="009341D3"/>
    <w:rsid w:val="00934A27"/>
    <w:rsid w:val="00935B30"/>
    <w:rsid w:val="009361E4"/>
    <w:rsid w:val="00936371"/>
    <w:rsid w:val="00936AC9"/>
    <w:rsid w:val="00937021"/>
    <w:rsid w:val="0093745D"/>
    <w:rsid w:val="0094064C"/>
    <w:rsid w:val="009421FD"/>
    <w:rsid w:val="00943A26"/>
    <w:rsid w:val="00950D6A"/>
    <w:rsid w:val="009520A0"/>
    <w:rsid w:val="00952EB0"/>
    <w:rsid w:val="00953385"/>
    <w:rsid w:val="009533E4"/>
    <w:rsid w:val="0095537F"/>
    <w:rsid w:val="009554E9"/>
    <w:rsid w:val="009568E0"/>
    <w:rsid w:val="00956EB9"/>
    <w:rsid w:val="009572A9"/>
    <w:rsid w:val="009576AF"/>
    <w:rsid w:val="00957B3A"/>
    <w:rsid w:val="00957F9B"/>
    <w:rsid w:val="00960891"/>
    <w:rsid w:val="00960C05"/>
    <w:rsid w:val="00962259"/>
    <w:rsid w:val="009639AE"/>
    <w:rsid w:val="00964117"/>
    <w:rsid w:val="0096419F"/>
    <w:rsid w:val="0096689C"/>
    <w:rsid w:val="00966F62"/>
    <w:rsid w:val="00970673"/>
    <w:rsid w:val="00971BA1"/>
    <w:rsid w:val="00972DC5"/>
    <w:rsid w:val="00973D1B"/>
    <w:rsid w:val="009742D3"/>
    <w:rsid w:val="009756FA"/>
    <w:rsid w:val="0097674F"/>
    <w:rsid w:val="00976F14"/>
    <w:rsid w:val="00977721"/>
    <w:rsid w:val="00977729"/>
    <w:rsid w:val="009800BB"/>
    <w:rsid w:val="0098090C"/>
    <w:rsid w:val="009810DD"/>
    <w:rsid w:val="00981F2E"/>
    <w:rsid w:val="00990965"/>
    <w:rsid w:val="00990BFA"/>
    <w:rsid w:val="00991109"/>
    <w:rsid w:val="00991471"/>
    <w:rsid w:val="00992631"/>
    <w:rsid w:val="00992B7B"/>
    <w:rsid w:val="009936F6"/>
    <w:rsid w:val="0099588B"/>
    <w:rsid w:val="009969E7"/>
    <w:rsid w:val="009A03E1"/>
    <w:rsid w:val="009A0AFB"/>
    <w:rsid w:val="009A0CB1"/>
    <w:rsid w:val="009A0EB3"/>
    <w:rsid w:val="009A1D7C"/>
    <w:rsid w:val="009A20BF"/>
    <w:rsid w:val="009A2626"/>
    <w:rsid w:val="009A3C17"/>
    <w:rsid w:val="009A4482"/>
    <w:rsid w:val="009A5EDE"/>
    <w:rsid w:val="009A69D8"/>
    <w:rsid w:val="009B0F42"/>
    <w:rsid w:val="009B1763"/>
    <w:rsid w:val="009B25CC"/>
    <w:rsid w:val="009B52C2"/>
    <w:rsid w:val="009B65B7"/>
    <w:rsid w:val="009C152C"/>
    <w:rsid w:val="009C1DC6"/>
    <w:rsid w:val="009C2684"/>
    <w:rsid w:val="009C27F7"/>
    <w:rsid w:val="009C2A36"/>
    <w:rsid w:val="009C2F13"/>
    <w:rsid w:val="009C3568"/>
    <w:rsid w:val="009C5AE2"/>
    <w:rsid w:val="009C7577"/>
    <w:rsid w:val="009C7B57"/>
    <w:rsid w:val="009D004E"/>
    <w:rsid w:val="009D067F"/>
    <w:rsid w:val="009D12AC"/>
    <w:rsid w:val="009D15E2"/>
    <w:rsid w:val="009D205F"/>
    <w:rsid w:val="009D34AE"/>
    <w:rsid w:val="009D36ED"/>
    <w:rsid w:val="009D5870"/>
    <w:rsid w:val="009D5E9B"/>
    <w:rsid w:val="009D71BF"/>
    <w:rsid w:val="009D73F4"/>
    <w:rsid w:val="009D79D6"/>
    <w:rsid w:val="009E008E"/>
    <w:rsid w:val="009E0D2C"/>
    <w:rsid w:val="009E16AE"/>
    <w:rsid w:val="009E1C13"/>
    <w:rsid w:val="009E28AF"/>
    <w:rsid w:val="009E3213"/>
    <w:rsid w:val="009E421A"/>
    <w:rsid w:val="009E438D"/>
    <w:rsid w:val="009E5C18"/>
    <w:rsid w:val="009E5F64"/>
    <w:rsid w:val="009E63C0"/>
    <w:rsid w:val="009F0665"/>
    <w:rsid w:val="009F7717"/>
    <w:rsid w:val="00A0017A"/>
    <w:rsid w:val="00A006A5"/>
    <w:rsid w:val="00A006B0"/>
    <w:rsid w:val="00A01A2C"/>
    <w:rsid w:val="00A03A36"/>
    <w:rsid w:val="00A03D34"/>
    <w:rsid w:val="00A05625"/>
    <w:rsid w:val="00A05B31"/>
    <w:rsid w:val="00A10220"/>
    <w:rsid w:val="00A12287"/>
    <w:rsid w:val="00A12870"/>
    <w:rsid w:val="00A12B54"/>
    <w:rsid w:val="00A1480F"/>
    <w:rsid w:val="00A14B1D"/>
    <w:rsid w:val="00A1701E"/>
    <w:rsid w:val="00A17B72"/>
    <w:rsid w:val="00A20A66"/>
    <w:rsid w:val="00A21694"/>
    <w:rsid w:val="00A228AE"/>
    <w:rsid w:val="00A241CA"/>
    <w:rsid w:val="00A2463A"/>
    <w:rsid w:val="00A25D02"/>
    <w:rsid w:val="00A267FF"/>
    <w:rsid w:val="00A26882"/>
    <w:rsid w:val="00A27561"/>
    <w:rsid w:val="00A308A2"/>
    <w:rsid w:val="00A31657"/>
    <w:rsid w:val="00A32174"/>
    <w:rsid w:val="00A326B7"/>
    <w:rsid w:val="00A32801"/>
    <w:rsid w:val="00A329F1"/>
    <w:rsid w:val="00A35BEB"/>
    <w:rsid w:val="00A36582"/>
    <w:rsid w:val="00A40799"/>
    <w:rsid w:val="00A40B8E"/>
    <w:rsid w:val="00A40E43"/>
    <w:rsid w:val="00A415E9"/>
    <w:rsid w:val="00A416B8"/>
    <w:rsid w:val="00A44057"/>
    <w:rsid w:val="00A45CF3"/>
    <w:rsid w:val="00A472F2"/>
    <w:rsid w:val="00A47411"/>
    <w:rsid w:val="00A47E9C"/>
    <w:rsid w:val="00A50378"/>
    <w:rsid w:val="00A50B73"/>
    <w:rsid w:val="00A50F14"/>
    <w:rsid w:val="00A51CC3"/>
    <w:rsid w:val="00A5224C"/>
    <w:rsid w:val="00A5254E"/>
    <w:rsid w:val="00A529B9"/>
    <w:rsid w:val="00A54354"/>
    <w:rsid w:val="00A54D45"/>
    <w:rsid w:val="00A54EF4"/>
    <w:rsid w:val="00A5501D"/>
    <w:rsid w:val="00A55059"/>
    <w:rsid w:val="00A563F4"/>
    <w:rsid w:val="00A60449"/>
    <w:rsid w:val="00A6185A"/>
    <w:rsid w:val="00A62F7F"/>
    <w:rsid w:val="00A63B66"/>
    <w:rsid w:val="00A63EF6"/>
    <w:rsid w:val="00A643BF"/>
    <w:rsid w:val="00A645FF"/>
    <w:rsid w:val="00A66053"/>
    <w:rsid w:val="00A669E6"/>
    <w:rsid w:val="00A67054"/>
    <w:rsid w:val="00A67CA2"/>
    <w:rsid w:val="00A67CF8"/>
    <w:rsid w:val="00A712D1"/>
    <w:rsid w:val="00A71AAA"/>
    <w:rsid w:val="00A72FB0"/>
    <w:rsid w:val="00A74E1A"/>
    <w:rsid w:val="00A752B2"/>
    <w:rsid w:val="00A76A99"/>
    <w:rsid w:val="00A76F02"/>
    <w:rsid w:val="00A77B0B"/>
    <w:rsid w:val="00A80AB9"/>
    <w:rsid w:val="00A816CD"/>
    <w:rsid w:val="00A846F4"/>
    <w:rsid w:val="00A847C9"/>
    <w:rsid w:val="00A85B83"/>
    <w:rsid w:val="00A86A5A"/>
    <w:rsid w:val="00A86DC6"/>
    <w:rsid w:val="00A87579"/>
    <w:rsid w:val="00A916B1"/>
    <w:rsid w:val="00A91F17"/>
    <w:rsid w:val="00A944AE"/>
    <w:rsid w:val="00A946C0"/>
    <w:rsid w:val="00A94C1C"/>
    <w:rsid w:val="00A955C8"/>
    <w:rsid w:val="00A96390"/>
    <w:rsid w:val="00A978DB"/>
    <w:rsid w:val="00A97B28"/>
    <w:rsid w:val="00AA405D"/>
    <w:rsid w:val="00AA49B6"/>
    <w:rsid w:val="00AA5833"/>
    <w:rsid w:val="00AA64C2"/>
    <w:rsid w:val="00AA6E04"/>
    <w:rsid w:val="00AA73E7"/>
    <w:rsid w:val="00AB16F2"/>
    <w:rsid w:val="00AB1BEF"/>
    <w:rsid w:val="00AB1EAF"/>
    <w:rsid w:val="00AB3107"/>
    <w:rsid w:val="00AB4978"/>
    <w:rsid w:val="00AB4D7A"/>
    <w:rsid w:val="00AB5352"/>
    <w:rsid w:val="00AB7001"/>
    <w:rsid w:val="00AB7254"/>
    <w:rsid w:val="00AB733F"/>
    <w:rsid w:val="00AC0449"/>
    <w:rsid w:val="00AC0A7D"/>
    <w:rsid w:val="00AC1593"/>
    <w:rsid w:val="00AC5270"/>
    <w:rsid w:val="00AC5C5E"/>
    <w:rsid w:val="00AD074A"/>
    <w:rsid w:val="00AD0CDC"/>
    <w:rsid w:val="00AD1111"/>
    <w:rsid w:val="00AD1890"/>
    <w:rsid w:val="00AD235B"/>
    <w:rsid w:val="00AD2A1D"/>
    <w:rsid w:val="00AD30F0"/>
    <w:rsid w:val="00AD3DF4"/>
    <w:rsid w:val="00AD467E"/>
    <w:rsid w:val="00AD4FB9"/>
    <w:rsid w:val="00AD5F0B"/>
    <w:rsid w:val="00AD7998"/>
    <w:rsid w:val="00AE13B1"/>
    <w:rsid w:val="00AE26AE"/>
    <w:rsid w:val="00AE3ABB"/>
    <w:rsid w:val="00AE443F"/>
    <w:rsid w:val="00AE560C"/>
    <w:rsid w:val="00AE586A"/>
    <w:rsid w:val="00AE5C6A"/>
    <w:rsid w:val="00AF245D"/>
    <w:rsid w:val="00AF27EA"/>
    <w:rsid w:val="00AF6186"/>
    <w:rsid w:val="00AF6681"/>
    <w:rsid w:val="00AF66F1"/>
    <w:rsid w:val="00AF6E1E"/>
    <w:rsid w:val="00AF7C8B"/>
    <w:rsid w:val="00B00DBE"/>
    <w:rsid w:val="00B011AA"/>
    <w:rsid w:val="00B0162A"/>
    <w:rsid w:val="00B022F4"/>
    <w:rsid w:val="00B02A25"/>
    <w:rsid w:val="00B03044"/>
    <w:rsid w:val="00B037B4"/>
    <w:rsid w:val="00B03919"/>
    <w:rsid w:val="00B039E6"/>
    <w:rsid w:val="00B0450B"/>
    <w:rsid w:val="00B0630F"/>
    <w:rsid w:val="00B0634D"/>
    <w:rsid w:val="00B066A5"/>
    <w:rsid w:val="00B07203"/>
    <w:rsid w:val="00B07FD1"/>
    <w:rsid w:val="00B100AF"/>
    <w:rsid w:val="00B100CE"/>
    <w:rsid w:val="00B101C5"/>
    <w:rsid w:val="00B10F8A"/>
    <w:rsid w:val="00B11326"/>
    <w:rsid w:val="00B124E1"/>
    <w:rsid w:val="00B12D09"/>
    <w:rsid w:val="00B1358A"/>
    <w:rsid w:val="00B13626"/>
    <w:rsid w:val="00B146FE"/>
    <w:rsid w:val="00B15A88"/>
    <w:rsid w:val="00B15DB4"/>
    <w:rsid w:val="00B168EF"/>
    <w:rsid w:val="00B16C82"/>
    <w:rsid w:val="00B17829"/>
    <w:rsid w:val="00B17856"/>
    <w:rsid w:val="00B20751"/>
    <w:rsid w:val="00B20E2D"/>
    <w:rsid w:val="00B21F17"/>
    <w:rsid w:val="00B2281F"/>
    <w:rsid w:val="00B2351C"/>
    <w:rsid w:val="00B246C4"/>
    <w:rsid w:val="00B24907"/>
    <w:rsid w:val="00B2523C"/>
    <w:rsid w:val="00B259CF"/>
    <w:rsid w:val="00B260CD"/>
    <w:rsid w:val="00B26DA9"/>
    <w:rsid w:val="00B273FA"/>
    <w:rsid w:val="00B310FA"/>
    <w:rsid w:val="00B31705"/>
    <w:rsid w:val="00B31889"/>
    <w:rsid w:val="00B333B4"/>
    <w:rsid w:val="00B33B6E"/>
    <w:rsid w:val="00B34ECE"/>
    <w:rsid w:val="00B34F87"/>
    <w:rsid w:val="00B34FBC"/>
    <w:rsid w:val="00B35017"/>
    <w:rsid w:val="00B365B6"/>
    <w:rsid w:val="00B368FD"/>
    <w:rsid w:val="00B37DA4"/>
    <w:rsid w:val="00B40AEA"/>
    <w:rsid w:val="00B421E1"/>
    <w:rsid w:val="00B42676"/>
    <w:rsid w:val="00B43362"/>
    <w:rsid w:val="00B43699"/>
    <w:rsid w:val="00B4378A"/>
    <w:rsid w:val="00B4426A"/>
    <w:rsid w:val="00B45A91"/>
    <w:rsid w:val="00B471A0"/>
    <w:rsid w:val="00B474CE"/>
    <w:rsid w:val="00B47C25"/>
    <w:rsid w:val="00B47E81"/>
    <w:rsid w:val="00B50B3C"/>
    <w:rsid w:val="00B515BB"/>
    <w:rsid w:val="00B51FD6"/>
    <w:rsid w:val="00B5321B"/>
    <w:rsid w:val="00B53FE5"/>
    <w:rsid w:val="00B546ED"/>
    <w:rsid w:val="00B549AB"/>
    <w:rsid w:val="00B57570"/>
    <w:rsid w:val="00B602CD"/>
    <w:rsid w:val="00B61780"/>
    <w:rsid w:val="00B62278"/>
    <w:rsid w:val="00B6472D"/>
    <w:rsid w:val="00B64FE5"/>
    <w:rsid w:val="00B6507C"/>
    <w:rsid w:val="00B667E9"/>
    <w:rsid w:val="00B66AB3"/>
    <w:rsid w:val="00B66AFA"/>
    <w:rsid w:val="00B67347"/>
    <w:rsid w:val="00B67B45"/>
    <w:rsid w:val="00B700C4"/>
    <w:rsid w:val="00B70518"/>
    <w:rsid w:val="00B70973"/>
    <w:rsid w:val="00B70D9B"/>
    <w:rsid w:val="00B71D25"/>
    <w:rsid w:val="00B7224A"/>
    <w:rsid w:val="00B72657"/>
    <w:rsid w:val="00B72DF5"/>
    <w:rsid w:val="00B73120"/>
    <w:rsid w:val="00B74343"/>
    <w:rsid w:val="00B7605E"/>
    <w:rsid w:val="00B769E1"/>
    <w:rsid w:val="00B76F4A"/>
    <w:rsid w:val="00B77684"/>
    <w:rsid w:val="00B77937"/>
    <w:rsid w:val="00B80800"/>
    <w:rsid w:val="00B812CB"/>
    <w:rsid w:val="00B82493"/>
    <w:rsid w:val="00B82E2F"/>
    <w:rsid w:val="00B83C49"/>
    <w:rsid w:val="00B83EBA"/>
    <w:rsid w:val="00B8517E"/>
    <w:rsid w:val="00B85C66"/>
    <w:rsid w:val="00B8666D"/>
    <w:rsid w:val="00B8667F"/>
    <w:rsid w:val="00B867B8"/>
    <w:rsid w:val="00B870A8"/>
    <w:rsid w:val="00B903ED"/>
    <w:rsid w:val="00B914F5"/>
    <w:rsid w:val="00B9162A"/>
    <w:rsid w:val="00B9164F"/>
    <w:rsid w:val="00B92421"/>
    <w:rsid w:val="00B92D50"/>
    <w:rsid w:val="00B9304E"/>
    <w:rsid w:val="00B937AE"/>
    <w:rsid w:val="00B942EA"/>
    <w:rsid w:val="00B94442"/>
    <w:rsid w:val="00B947F3"/>
    <w:rsid w:val="00B9549A"/>
    <w:rsid w:val="00B95AB0"/>
    <w:rsid w:val="00B966C3"/>
    <w:rsid w:val="00BA1117"/>
    <w:rsid w:val="00BA15AA"/>
    <w:rsid w:val="00BA1794"/>
    <w:rsid w:val="00BA1BAD"/>
    <w:rsid w:val="00BA1CD0"/>
    <w:rsid w:val="00BA2B81"/>
    <w:rsid w:val="00BA2BF6"/>
    <w:rsid w:val="00BA494F"/>
    <w:rsid w:val="00BA60DF"/>
    <w:rsid w:val="00BA78D2"/>
    <w:rsid w:val="00BB0E56"/>
    <w:rsid w:val="00BB1174"/>
    <w:rsid w:val="00BB11FE"/>
    <w:rsid w:val="00BB14EC"/>
    <w:rsid w:val="00BB23B9"/>
    <w:rsid w:val="00BB24EA"/>
    <w:rsid w:val="00BB3ACC"/>
    <w:rsid w:val="00BB3FFC"/>
    <w:rsid w:val="00BB450F"/>
    <w:rsid w:val="00BB465E"/>
    <w:rsid w:val="00BB66C7"/>
    <w:rsid w:val="00BB6D3D"/>
    <w:rsid w:val="00BB72C9"/>
    <w:rsid w:val="00BB7FB8"/>
    <w:rsid w:val="00BC0E03"/>
    <w:rsid w:val="00BC0F12"/>
    <w:rsid w:val="00BC29CD"/>
    <w:rsid w:val="00BC32D8"/>
    <w:rsid w:val="00BC423E"/>
    <w:rsid w:val="00BC479B"/>
    <w:rsid w:val="00BC48AC"/>
    <w:rsid w:val="00BC4A20"/>
    <w:rsid w:val="00BC534B"/>
    <w:rsid w:val="00BC5614"/>
    <w:rsid w:val="00BC722B"/>
    <w:rsid w:val="00BC76A1"/>
    <w:rsid w:val="00BD0FBE"/>
    <w:rsid w:val="00BD349E"/>
    <w:rsid w:val="00BD3704"/>
    <w:rsid w:val="00BD416F"/>
    <w:rsid w:val="00BE0AE0"/>
    <w:rsid w:val="00BE15FB"/>
    <w:rsid w:val="00BE17E2"/>
    <w:rsid w:val="00BE2DD9"/>
    <w:rsid w:val="00BE2E57"/>
    <w:rsid w:val="00BE3E41"/>
    <w:rsid w:val="00BE518E"/>
    <w:rsid w:val="00BE6A2F"/>
    <w:rsid w:val="00BE723B"/>
    <w:rsid w:val="00BE76A7"/>
    <w:rsid w:val="00BF0324"/>
    <w:rsid w:val="00BF1AEC"/>
    <w:rsid w:val="00BF1B8C"/>
    <w:rsid w:val="00BF366D"/>
    <w:rsid w:val="00BF4DB4"/>
    <w:rsid w:val="00C002FA"/>
    <w:rsid w:val="00C02ACA"/>
    <w:rsid w:val="00C02B24"/>
    <w:rsid w:val="00C02F54"/>
    <w:rsid w:val="00C03642"/>
    <w:rsid w:val="00C04491"/>
    <w:rsid w:val="00C04512"/>
    <w:rsid w:val="00C04D4A"/>
    <w:rsid w:val="00C05480"/>
    <w:rsid w:val="00C06FF7"/>
    <w:rsid w:val="00C07C03"/>
    <w:rsid w:val="00C1139D"/>
    <w:rsid w:val="00C1161B"/>
    <w:rsid w:val="00C12399"/>
    <w:rsid w:val="00C126B8"/>
    <w:rsid w:val="00C145A4"/>
    <w:rsid w:val="00C154EB"/>
    <w:rsid w:val="00C15B6D"/>
    <w:rsid w:val="00C15CCA"/>
    <w:rsid w:val="00C17A59"/>
    <w:rsid w:val="00C17AFB"/>
    <w:rsid w:val="00C17BDD"/>
    <w:rsid w:val="00C20288"/>
    <w:rsid w:val="00C2059A"/>
    <w:rsid w:val="00C20C0B"/>
    <w:rsid w:val="00C2180C"/>
    <w:rsid w:val="00C21A4C"/>
    <w:rsid w:val="00C21C75"/>
    <w:rsid w:val="00C240CD"/>
    <w:rsid w:val="00C26302"/>
    <w:rsid w:val="00C26474"/>
    <w:rsid w:val="00C277B1"/>
    <w:rsid w:val="00C308E5"/>
    <w:rsid w:val="00C3242E"/>
    <w:rsid w:val="00C33B5F"/>
    <w:rsid w:val="00C3554D"/>
    <w:rsid w:val="00C35E7A"/>
    <w:rsid w:val="00C362B9"/>
    <w:rsid w:val="00C37B5C"/>
    <w:rsid w:val="00C37F90"/>
    <w:rsid w:val="00C401FA"/>
    <w:rsid w:val="00C417F3"/>
    <w:rsid w:val="00C41D5A"/>
    <w:rsid w:val="00C42F49"/>
    <w:rsid w:val="00C43045"/>
    <w:rsid w:val="00C43111"/>
    <w:rsid w:val="00C43CAF"/>
    <w:rsid w:val="00C44275"/>
    <w:rsid w:val="00C453A1"/>
    <w:rsid w:val="00C46860"/>
    <w:rsid w:val="00C469A8"/>
    <w:rsid w:val="00C47849"/>
    <w:rsid w:val="00C478A5"/>
    <w:rsid w:val="00C502CF"/>
    <w:rsid w:val="00C50DB1"/>
    <w:rsid w:val="00C50DB7"/>
    <w:rsid w:val="00C51427"/>
    <w:rsid w:val="00C521A5"/>
    <w:rsid w:val="00C54E17"/>
    <w:rsid w:val="00C553B8"/>
    <w:rsid w:val="00C55D9D"/>
    <w:rsid w:val="00C5746E"/>
    <w:rsid w:val="00C57C42"/>
    <w:rsid w:val="00C60956"/>
    <w:rsid w:val="00C60CC4"/>
    <w:rsid w:val="00C619DC"/>
    <w:rsid w:val="00C61BEA"/>
    <w:rsid w:val="00C61EC0"/>
    <w:rsid w:val="00C6388A"/>
    <w:rsid w:val="00C64AE4"/>
    <w:rsid w:val="00C64F60"/>
    <w:rsid w:val="00C6518B"/>
    <w:rsid w:val="00C65C15"/>
    <w:rsid w:val="00C66919"/>
    <w:rsid w:val="00C70422"/>
    <w:rsid w:val="00C70A65"/>
    <w:rsid w:val="00C710AE"/>
    <w:rsid w:val="00C717CF"/>
    <w:rsid w:val="00C7268C"/>
    <w:rsid w:val="00C72C78"/>
    <w:rsid w:val="00C73E9E"/>
    <w:rsid w:val="00C758CC"/>
    <w:rsid w:val="00C763C0"/>
    <w:rsid w:val="00C76755"/>
    <w:rsid w:val="00C76F6A"/>
    <w:rsid w:val="00C804E5"/>
    <w:rsid w:val="00C80831"/>
    <w:rsid w:val="00C84771"/>
    <w:rsid w:val="00C84E86"/>
    <w:rsid w:val="00C84ED5"/>
    <w:rsid w:val="00C84FC9"/>
    <w:rsid w:val="00C869C6"/>
    <w:rsid w:val="00C86C25"/>
    <w:rsid w:val="00C86D23"/>
    <w:rsid w:val="00C86F0D"/>
    <w:rsid w:val="00C87290"/>
    <w:rsid w:val="00C87D5C"/>
    <w:rsid w:val="00C907D5"/>
    <w:rsid w:val="00C90ADB"/>
    <w:rsid w:val="00C91D99"/>
    <w:rsid w:val="00C92BB8"/>
    <w:rsid w:val="00C9332A"/>
    <w:rsid w:val="00C935DF"/>
    <w:rsid w:val="00C93BCD"/>
    <w:rsid w:val="00C93C6B"/>
    <w:rsid w:val="00C93F15"/>
    <w:rsid w:val="00C94F51"/>
    <w:rsid w:val="00C94FF6"/>
    <w:rsid w:val="00C96C54"/>
    <w:rsid w:val="00C96E2B"/>
    <w:rsid w:val="00C976EA"/>
    <w:rsid w:val="00CA0059"/>
    <w:rsid w:val="00CA3F7E"/>
    <w:rsid w:val="00CA4AAC"/>
    <w:rsid w:val="00CA5849"/>
    <w:rsid w:val="00CA6BDD"/>
    <w:rsid w:val="00CA6DC4"/>
    <w:rsid w:val="00CA76F0"/>
    <w:rsid w:val="00CA7ED9"/>
    <w:rsid w:val="00CB02D0"/>
    <w:rsid w:val="00CB0834"/>
    <w:rsid w:val="00CB0CA8"/>
    <w:rsid w:val="00CB0D88"/>
    <w:rsid w:val="00CB14B6"/>
    <w:rsid w:val="00CB1668"/>
    <w:rsid w:val="00CB4EBE"/>
    <w:rsid w:val="00CB58C7"/>
    <w:rsid w:val="00CB5F2B"/>
    <w:rsid w:val="00CB608C"/>
    <w:rsid w:val="00CB6913"/>
    <w:rsid w:val="00CB7358"/>
    <w:rsid w:val="00CB7F0B"/>
    <w:rsid w:val="00CC2C33"/>
    <w:rsid w:val="00CC2EA3"/>
    <w:rsid w:val="00CC433E"/>
    <w:rsid w:val="00CC59AB"/>
    <w:rsid w:val="00CC5F8C"/>
    <w:rsid w:val="00CC6FFF"/>
    <w:rsid w:val="00CC72CE"/>
    <w:rsid w:val="00CD0370"/>
    <w:rsid w:val="00CD0DA5"/>
    <w:rsid w:val="00CD11A1"/>
    <w:rsid w:val="00CD12ED"/>
    <w:rsid w:val="00CD1338"/>
    <w:rsid w:val="00CD1618"/>
    <w:rsid w:val="00CD1BF2"/>
    <w:rsid w:val="00CD23E5"/>
    <w:rsid w:val="00CD277B"/>
    <w:rsid w:val="00CD362E"/>
    <w:rsid w:val="00CD52CA"/>
    <w:rsid w:val="00CD5AB5"/>
    <w:rsid w:val="00CD63EC"/>
    <w:rsid w:val="00CD65EE"/>
    <w:rsid w:val="00CD6C27"/>
    <w:rsid w:val="00CD739F"/>
    <w:rsid w:val="00CD75F8"/>
    <w:rsid w:val="00CE260E"/>
    <w:rsid w:val="00CE2624"/>
    <w:rsid w:val="00CE3921"/>
    <w:rsid w:val="00CE549E"/>
    <w:rsid w:val="00CE55F1"/>
    <w:rsid w:val="00CE5E19"/>
    <w:rsid w:val="00CE6579"/>
    <w:rsid w:val="00CE69E8"/>
    <w:rsid w:val="00CE6A3B"/>
    <w:rsid w:val="00CE6A7E"/>
    <w:rsid w:val="00CE7B9E"/>
    <w:rsid w:val="00CE7F79"/>
    <w:rsid w:val="00CF009C"/>
    <w:rsid w:val="00CF02C9"/>
    <w:rsid w:val="00CF2BA3"/>
    <w:rsid w:val="00CF32E5"/>
    <w:rsid w:val="00CF33A1"/>
    <w:rsid w:val="00CF34EF"/>
    <w:rsid w:val="00CF4D17"/>
    <w:rsid w:val="00CF4DA5"/>
    <w:rsid w:val="00CF51AD"/>
    <w:rsid w:val="00CF6A58"/>
    <w:rsid w:val="00D01910"/>
    <w:rsid w:val="00D01F7B"/>
    <w:rsid w:val="00D02799"/>
    <w:rsid w:val="00D02E1A"/>
    <w:rsid w:val="00D02EB2"/>
    <w:rsid w:val="00D0327C"/>
    <w:rsid w:val="00D04367"/>
    <w:rsid w:val="00D04B8D"/>
    <w:rsid w:val="00D057B9"/>
    <w:rsid w:val="00D05DF7"/>
    <w:rsid w:val="00D0638B"/>
    <w:rsid w:val="00D10F1F"/>
    <w:rsid w:val="00D10FF5"/>
    <w:rsid w:val="00D11AAF"/>
    <w:rsid w:val="00D12170"/>
    <w:rsid w:val="00D135FD"/>
    <w:rsid w:val="00D149EE"/>
    <w:rsid w:val="00D15163"/>
    <w:rsid w:val="00D157A8"/>
    <w:rsid w:val="00D15F5E"/>
    <w:rsid w:val="00D160B3"/>
    <w:rsid w:val="00D16B7F"/>
    <w:rsid w:val="00D171F9"/>
    <w:rsid w:val="00D2072A"/>
    <w:rsid w:val="00D216B8"/>
    <w:rsid w:val="00D2187F"/>
    <w:rsid w:val="00D21E91"/>
    <w:rsid w:val="00D23CC8"/>
    <w:rsid w:val="00D24257"/>
    <w:rsid w:val="00D24430"/>
    <w:rsid w:val="00D245E2"/>
    <w:rsid w:val="00D24ED3"/>
    <w:rsid w:val="00D26523"/>
    <w:rsid w:val="00D274CF"/>
    <w:rsid w:val="00D30658"/>
    <w:rsid w:val="00D3097F"/>
    <w:rsid w:val="00D31267"/>
    <w:rsid w:val="00D317CF"/>
    <w:rsid w:val="00D31B88"/>
    <w:rsid w:val="00D32504"/>
    <w:rsid w:val="00D34009"/>
    <w:rsid w:val="00D3498F"/>
    <w:rsid w:val="00D360F2"/>
    <w:rsid w:val="00D36632"/>
    <w:rsid w:val="00D37DA3"/>
    <w:rsid w:val="00D41231"/>
    <w:rsid w:val="00D41387"/>
    <w:rsid w:val="00D4160C"/>
    <w:rsid w:val="00D41944"/>
    <w:rsid w:val="00D41AA0"/>
    <w:rsid w:val="00D423B3"/>
    <w:rsid w:val="00D4382F"/>
    <w:rsid w:val="00D45261"/>
    <w:rsid w:val="00D46F2D"/>
    <w:rsid w:val="00D51D92"/>
    <w:rsid w:val="00D525E8"/>
    <w:rsid w:val="00D52B47"/>
    <w:rsid w:val="00D5397F"/>
    <w:rsid w:val="00D53BBD"/>
    <w:rsid w:val="00D53D03"/>
    <w:rsid w:val="00D55206"/>
    <w:rsid w:val="00D5526D"/>
    <w:rsid w:val="00D55ABE"/>
    <w:rsid w:val="00D56E86"/>
    <w:rsid w:val="00D57902"/>
    <w:rsid w:val="00D57CF3"/>
    <w:rsid w:val="00D609DD"/>
    <w:rsid w:val="00D60F04"/>
    <w:rsid w:val="00D6147C"/>
    <w:rsid w:val="00D6155F"/>
    <w:rsid w:val="00D63E66"/>
    <w:rsid w:val="00D64F7D"/>
    <w:rsid w:val="00D66117"/>
    <w:rsid w:val="00D6688E"/>
    <w:rsid w:val="00D670E1"/>
    <w:rsid w:val="00D70D72"/>
    <w:rsid w:val="00D71109"/>
    <w:rsid w:val="00D71A1F"/>
    <w:rsid w:val="00D71E0E"/>
    <w:rsid w:val="00D720BD"/>
    <w:rsid w:val="00D735B4"/>
    <w:rsid w:val="00D74618"/>
    <w:rsid w:val="00D7505C"/>
    <w:rsid w:val="00D75670"/>
    <w:rsid w:val="00D7593B"/>
    <w:rsid w:val="00D75DA5"/>
    <w:rsid w:val="00D76141"/>
    <w:rsid w:val="00D76B04"/>
    <w:rsid w:val="00D76EF4"/>
    <w:rsid w:val="00D77727"/>
    <w:rsid w:val="00D77FDE"/>
    <w:rsid w:val="00D80CE5"/>
    <w:rsid w:val="00D80D06"/>
    <w:rsid w:val="00D81729"/>
    <w:rsid w:val="00D828CD"/>
    <w:rsid w:val="00D8370C"/>
    <w:rsid w:val="00D839B2"/>
    <w:rsid w:val="00D8404B"/>
    <w:rsid w:val="00D84A29"/>
    <w:rsid w:val="00D84DBB"/>
    <w:rsid w:val="00D86882"/>
    <w:rsid w:val="00D90B5E"/>
    <w:rsid w:val="00D90C3D"/>
    <w:rsid w:val="00D90DE5"/>
    <w:rsid w:val="00D91888"/>
    <w:rsid w:val="00D92386"/>
    <w:rsid w:val="00D945F2"/>
    <w:rsid w:val="00D945FC"/>
    <w:rsid w:val="00D948AF"/>
    <w:rsid w:val="00D94CF4"/>
    <w:rsid w:val="00D94ED9"/>
    <w:rsid w:val="00D95F0A"/>
    <w:rsid w:val="00D96404"/>
    <w:rsid w:val="00D96446"/>
    <w:rsid w:val="00D96C0A"/>
    <w:rsid w:val="00D96D59"/>
    <w:rsid w:val="00DA09A2"/>
    <w:rsid w:val="00DA1646"/>
    <w:rsid w:val="00DA1AC7"/>
    <w:rsid w:val="00DA271A"/>
    <w:rsid w:val="00DA274A"/>
    <w:rsid w:val="00DA2961"/>
    <w:rsid w:val="00DA29C0"/>
    <w:rsid w:val="00DA3476"/>
    <w:rsid w:val="00DA3915"/>
    <w:rsid w:val="00DA405B"/>
    <w:rsid w:val="00DA440B"/>
    <w:rsid w:val="00DA4B5A"/>
    <w:rsid w:val="00DA4CD8"/>
    <w:rsid w:val="00DA5644"/>
    <w:rsid w:val="00DA6AC5"/>
    <w:rsid w:val="00DA7298"/>
    <w:rsid w:val="00DB0746"/>
    <w:rsid w:val="00DB199E"/>
    <w:rsid w:val="00DB1E7A"/>
    <w:rsid w:val="00DB20E9"/>
    <w:rsid w:val="00DB2C17"/>
    <w:rsid w:val="00DB3080"/>
    <w:rsid w:val="00DB3B97"/>
    <w:rsid w:val="00DB4230"/>
    <w:rsid w:val="00DB6212"/>
    <w:rsid w:val="00DB62D5"/>
    <w:rsid w:val="00DB7931"/>
    <w:rsid w:val="00DB7B44"/>
    <w:rsid w:val="00DB7B77"/>
    <w:rsid w:val="00DC13F5"/>
    <w:rsid w:val="00DC15DD"/>
    <w:rsid w:val="00DC2960"/>
    <w:rsid w:val="00DC2AD1"/>
    <w:rsid w:val="00DC3B8C"/>
    <w:rsid w:val="00DC4AF0"/>
    <w:rsid w:val="00DC5081"/>
    <w:rsid w:val="00DC5837"/>
    <w:rsid w:val="00DC5914"/>
    <w:rsid w:val="00DC64D5"/>
    <w:rsid w:val="00DC7584"/>
    <w:rsid w:val="00DC7A71"/>
    <w:rsid w:val="00DC7CBA"/>
    <w:rsid w:val="00DD18E1"/>
    <w:rsid w:val="00DD30DC"/>
    <w:rsid w:val="00DD365B"/>
    <w:rsid w:val="00DD4584"/>
    <w:rsid w:val="00DD49DC"/>
    <w:rsid w:val="00DD4B16"/>
    <w:rsid w:val="00DD616B"/>
    <w:rsid w:val="00DD72A6"/>
    <w:rsid w:val="00DD79BF"/>
    <w:rsid w:val="00DD7B19"/>
    <w:rsid w:val="00DE05BF"/>
    <w:rsid w:val="00DE2E1A"/>
    <w:rsid w:val="00DE317D"/>
    <w:rsid w:val="00DE42C6"/>
    <w:rsid w:val="00DE4A64"/>
    <w:rsid w:val="00DE4FE9"/>
    <w:rsid w:val="00DE52E3"/>
    <w:rsid w:val="00DE5B29"/>
    <w:rsid w:val="00DE5D44"/>
    <w:rsid w:val="00DE60B8"/>
    <w:rsid w:val="00DE6C05"/>
    <w:rsid w:val="00DE722C"/>
    <w:rsid w:val="00DE7627"/>
    <w:rsid w:val="00DE7C55"/>
    <w:rsid w:val="00DE7E68"/>
    <w:rsid w:val="00DF12F4"/>
    <w:rsid w:val="00DF1443"/>
    <w:rsid w:val="00DF1817"/>
    <w:rsid w:val="00DF370C"/>
    <w:rsid w:val="00DF3978"/>
    <w:rsid w:val="00DF4A28"/>
    <w:rsid w:val="00DF4B18"/>
    <w:rsid w:val="00DF5957"/>
    <w:rsid w:val="00DF70FF"/>
    <w:rsid w:val="00DF73A8"/>
    <w:rsid w:val="00E00B0A"/>
    <w:rsid w:val="00E00D50"/>
    <w:rsid w:val="00E0144D"/>
    <w:rsid w:val="00E01A82"/>
    <w:rsid w:val="00E02F59"/>
    <w:rsid w:val="00E05451"/>
    <w:rsid w:val="00E06E52"/>
    <w:rsid w:val="00E12F55"/>
    <w:rsid w:val="00E1445A"/>
    <w:rsid w:val="00E1447B"/>
    <w:rsid w:val="00E14505"/>
    <w:rsid w:val="00E16025"/>
    <w:rsid w:val="00E16790"/>
    <w:rsid w:val="00E16BB7"/>
    <w:rsid w:val="00E17162"/>
    <w:rsid w:val="00E17678"/>
    <w:rsid w:val="00E17912"/>
    <w:rsid w:val="00E17A40"/>
    <w:rsid w:val="00E17AF4"/>
    <w:rsid w:val="00E2187E"/>
    <w:rsid w:val="00E21A04"/>
    <w:rsid w:val="00E22CCD"/>
    <w:rsid w:val="00E22E02"/>
    <w:rsid w:val="00E22E54"/>
    <w:rsid w:val="00E2476D"/>
    <w:rsid w:val="00E24D62"/>
    <w:rsid w:val="00E24FD2"/>
    <w:rsid w:val="00E252F2"/>
    <w:rsid w:val="00E25FE5"/>
    <w:rsid w:val="00E260B7"/>
    <w:rsid w:val="00E26B33"/>
    <w:rsid w:val="00E26FEC"/>
    <w:rsid w:val="00E27111"/>
    <w:rsid w:val="00E27D44"/>
    <w:rsid w:val="00E32208"/>
    <w:rsid w:val="00E32569"/>
    <w:rsid w:val="00E32A34"/>
    <w:rsid w:val="00E33985"/>
    <w:rsid w:val="00E33EDA"/>
    <w:rsid w:val="00E349C8"/>
    <w:rsid w:val="00E34A2E"/>
    <w:rsid w:val="00E35B10"/>
    <w:rsid w:val="00E36E09"/>
    <w:rsid w:val="00E3760B"/>
    <w:rsid w:val="00E408E6"/>
    <w:rsid w:val="00E41FA6"/>
    <w:rsid w:val="00E436F9"/>
    <w:rsid w:val="00E43C61"/>
    <w:rsid w:val="00E4475C"/>
    <w:rsid w:val="00E4479C"/>
    <w:rsid w:val="00E451CC"/>
    <w:rsid w:val="00E458BE"/>
    <w:rsid w:val="00E46B09"/>
    <w:rsid w:val="00E50358"/>
    <w:rsid w:val="00E522CA"/>
    <w:rsid w:val="00E53A3D"/>
    <w:rsid w:val="00E552D8"/>
    <w:rsid w:val="00E55F7C"/>
    <w:rsid w:val="00E57937"/>
    <w:rsid w:val="00E6008C"/>
    <w:rsid w:val="00E60B9E"/>
    <w:rsid w:val="00E6181A"/>
    <w:rsid w:val="00E62CAF"/>
    <w:rsid w:val="00E62E41"/>
    <w:rsid w:val="00E640D4"/>
    <w:rsid w:val="00E64C46"/>
    <w:rsid w:val="00E66B02"/>
    <w:rsid w:val="00E671B9"/>
    <w:rsid w:val="00E67BEF"/>
    <w:rsid w:val="00E67C47"/>
    <w:rsid w:val="00E6A973"/>
    <w:rsid w:val="00E70754"/>
    <w:rsid w:val="00E70889"/>
    <w:rsid w:val="00E72DAF"/>
    <w:rsid w:val="00E7338A"/>
    <w:rsid w:val="00E735C2"/>
    <w:rsid w:val="00E73CD1"/>
    <w:rsid w:val="00E75A9A"/>
    <w:rsid w:val="00E75FF7"/>
    <w:rsid w:val="00E76849"/>
    <w:rsid w:val="00E77DD1"/>
    <w:rsid w:val="00E80F67"/>
    <w:rsid w:val="00E8155A"/>
    <w:rsid w:val="00E818BF"/>
    <w:rsid w:val="00E8243D"/>
    <w:rsid w:val="00E83732"/>
    <w:rsid w:val="00E837A2"/>
    <w:rsid w:val="00E837C3"/>
    <w:rsid w:val="00E83BFE"/>
    <w:rsid w:val="00E83CAD"/>
    <w:rsid w:val="00E84C25"/>
    <w:rsid w:val="00E84D76"/>
    <w:rsid w:val="00E85544"/>
    <w:rsid w:val="00E860BA"/>
    <w:rsid w:val="00E86F57"/>
    <w:rsid w:val="00E87030"/>
    <w:rsid w:val="00E87A4D"/>
    <w:rsid w:val="00E87AF9"/>
    <w:rsid w:val="00E91D96"/>
    <w:rsid w:val="00E91DB0"/>
    <w:rsid w:val="00E9310D"/>
    <w:rsid w:val="00E93B79"/>
    <w:rsid w:val="00E93B89"/>
    <w:rsid w:val="00E9575E"/>
    <w:rsid w:val="00EA0142"/>
    <w:rsid w:val="00EA0454"/>
    <w:rsid w:val="00EA0A4E"/>
    <w:rsid w:val="00EA0C57"/>
    <w:rsid w:val="00EA3B0C"/>
    <w:rsid w:val="00EA6E53"/>
    <w:rsid w:val="00EA7682"/>
    <w:rsid w:val="00EB003C"/>
    <w:rsid w:val="00EB040B"/>
    <w:rsid w:val="00EB13DB"/>
    <w:rsid w:val="00EB2591"/>
    <w:rsid w:val="00EB320B"/>
    <w:rsid w:val="00EB3ACF"/>
    <w:rsid w:val="00EB3F17"/>
    <w:rsid w:val="00EB4BC4"/>
    <w:rsid w:val="00EB51DB"/>
    <w:rsid w:val="00EB5559"/>
    <w:rsid w:val="00EB6654"/>
    <w:rsid w:val="00EC0FEF"/>
    <w:rsid w:val="00EC16A4"/>
    <w:rsid w:val="00EC285E"/>
    <w:rsid w:val="00EC3CA3"/>
    <w:rsid w:val="00EC40DC"/>
    <w:rsid w:val="00EC423C"/>
    <w:rsid w:val="00EC69C6"/>
    <w:rsid w:val="00EC6D18"/>
    <w:rsid w:val="00EC76AC"/>
    <w:rsid w:val="00ED0E43"/>
    <w:rsid w:val="00ED1C50"/>
    <w:rsid w:val="00ED27D3"/>
    <w:rsid w:val="00ED3586"/>
    <w:rsid w:val="00ED471C"/>
    <w:rsid w:val="00ED4772"/>
    <w:rsid w:val="00ED4CFF"/>
    <w:rsid w:val="00ED50D0"/>
    <w:rsid w:val="00ED5CBB"/>
    <w:rsid w:val="00EE01D2"/>
    <w:rsid w:val="00EE0A9B"/>
    <w:rsid w:val="00EE1119"/>
    <w:rsid w:val="00EE2B1A"/>
    <w:rsid w:val="00EE2E2A"/>
    <w:rsid w:val="00EE5350"/>
    <w:rsid w:val="00EE5355"/>
    <w:rsid w:val="00EE5B6D"/>
    <w:rsid w:val="00EE6A29"/>
    <w:rsid w:val="00EE6AF1"/>
    <w:rsid w:val="00EF1A65"/>
    <w:rsid w:val="00EF3A34"/>
    <w:rsid w:val="00EF3C52"/>
    <w:rsid w:val="00EF50FC"/>
    <w:rsid w:val="00EF5B20"/>
    <w:rsid w:val="00EF5B27"/>
    <w:rsid w:val="00EF616E"/>
    <w:rsid w:val="00EF723E"/>
    <w:rsid w:val="00F0070B"/>
    <w:rsid w:val="00F00AED"/>
    <w:rsid w:val="00F01172"/>
    <w:rsid w:val="00F01E13"/>
    <w:rsid w:val="00F02272"/>
    <w:rsid w:val="00F030FA"/>
    <w:rsid w:val="00F033DD"/>
    <w:rsid w:val="00F03E23"/>
    <w:rsid w:val="00F03FE9"/>
    <w:rsid w:val="00F043A3"/>
    <w:rsid w:val="00F061BB"/>
    <w:rsid w:val="00F06244"/>
    <w:rsid w:val="00F06A95"/>
    <w:rsid w:val="00F06AA7"/>
    <w:rsid w:val="00F076D2"/>
    <w:rsid w:val="00F07EC1"/>
    <w:rsid w:val="00F1030B"/>
    <w:rsid w:val="00F124E4"/>
    <w:rsid w:val="00F13933"/>
    <w:rsid w:val="00F14C71"/>
    <w:rsid w:val="00F16476"/>
    <w:rsid w:val="00F173E0"/>
    <w:rsid w:val="00F17537"/>
    <w:rsid w:val="00F17B7B"/>
    <w:rsid w:val="00F2028F"/>
    <w:rsid w:val="00F203F2"/>
    <w:rsid w:val="00F204FD"/>
    <w:rsid w:val="00F205FA"/>
    <w:rsid w:val="00F20DCB"/>
    <w:rsid w:val="00F22183"/>
    <w:rsid w:val="00F227C6"/>
    <w:rsid w:val="00F22B76"/>
    <w:rsid w:val="00F249D1"/>
    <w:rsid w:val="00F24D54"/>
    <w:rsid w:val="00F255AF"/>
    <w:rsid w:val="00F273E4"/>
    <w:rsid w:val="00F3116A"/>
    <w:rsid w:val="00F32880"/>
    <w:rsid w:val="00F32F63"/>
    <w:rsid w:val="00F335C3"/>
    <w:rsid w:val="00F34222"/>
    <w:rsid w:val="00F34596"/>
    <w:rsid w:val="00F34B04"/>
    <w:rsid w:val="00F36110"/>
    <w:rsid w:val="00F40749"/>
    <w:rsid w:val="00F40A87"/>
    <w:rsid w:val="00F40BB1"/>
    <w:rsid w:val="00F425CA"/>
    <w:rsid w:val="00F42C8F"/>
    <w:rsid w:val="00F432F0"/>
    <w:rsid w:val="00F43874"/>
    <w:rsid w:val="00F44021"/>
    <w:rsid w:val="00F4564B"/>
    <w:rsid w:val="00F4567C"/>
    <w:rsid w:val="00F45B18"/>
    <w:rsid w:val="00F45D41"/>
    <w:rsid w:val="00F465BC"/>
    <w:rsid w:val="00F478B7"/>
    <w:rsid w:val="00F50594"/>
    <w:rsid w:val="00F50829"/>
    <w:rsid w:val="00F52BC6"/>
    <w:rsid w:val="00F53F3C"/>
    <w:rsid w:val="00F55B9F"/>
    <w:rsid w:val="00F567E7"/>
    <w:rsid w:val="00F56DFC"/>
    <w:rsid w:val="00F6051B"/>
    <w:rsid w:val="00F60D09"/>
    <w:rsid w:val="00F60EC2"/>
    <w:rsid w:val="00F61AAA"/>
    <w:rsid w:val="00F6394C"/>
    <w:rsid w:val="00F64059"/>
    <w:rsid w:val="00F651D8"/>
    <w:rsid w:val="00F661DB"/>
    <w:rsid w:val="00F6651A"/>
    <w:rsid w:val="00F6691F"/>
    <w:rsid w:val="00F66923"/>
    <w:rsid w:val="00F6700B"/>
    <w:rsid w:val="00F67B4F"/>
    <w:rsid w:val="00F67FDB"/>
    <w:rsid w:val="00F7084B"/>
    <w:rsid w:val="00F72CEB"/>
    <w:rsid w:val="00F7333F"/>
    <w:rsid w:val="00F733A1"/>
    <w:rsid w:val="00F73E86"/>
    <w:rsid w:val="00F77365"/>
    <w:rsid w:val="00F80A59"/>
    <w:rsid w:val="00F81366"/>
    <w:rsid w:val="00F82709"/>
    <w:rsid w:val="00F82C91"/>
    <w:rsid w:val="00F82D96"/>
    <w:rsid w:val="00F82EB2"/>
    <w:rsid w:val="00F82FB6"/>
    <w:rsid w:val="00F83DBA"/>
    <w:rsid w:val="00F8715C"/>
    <w:rsid w:val="00F87211"/>
    <w:rsid w:val="00F877DD"/>
    <w:rsid w:val="00F90092"/>
    <w:rsid w:val="00F90390"/>
    <w:rsid w:val="00F9112A"/>
    <w:rsid w:val="00F91759"/>
    <w:rsid w:val="00F91CB6"/>
    <w:rsid w:val="00F9210A"/>
    <w:rsid w:val="00F92DA1"/>
    <w:rsid w:val="00F92F2B"/>
    <w:rsid w:val="00F93D52"/>
    <w:rsid w:val="00F95C25"/>
    <w:rsid w:val="00F9696D"/>
    <w:rsid w:val="00F9787F"/>
    <w:rsid w:val="00F97BD4"/>
    <w:rsid w:val="00FA239E"/>
    <w:rsid w:val="00FA2400"/>
    <w:rsid w:val="00FA3CD1"/>
    <w:rsid w:val="00FA5355"/>
    <w:rsid w:val="00FA5C94"/>
    <w:rsid w:val="00FA67A4"/>
    <w:rsid w:val="00FA7E55"/>
    <w:rsid w:val="00FB11F6"/>
    <w:rsid w:val="00FB5BD2"/>
    <w:rsid w:val="00FB5C6B"/>
    <w:rsid w:val="00FC1B89"/>
    <w:rsid w:val="00FC2473"/>
    <w:rsid w:val="00FC24F0"/>
    <w:rsid w:val="00FC2AC1"/>
    <w:rsid w:val="00FC37A4"/>
    <w:rsid w:val="00FC3D02"/>
    <w:rsid w:val="00FC5AE6"/>
    <w:rsid w:val="00FC6B4E"/>
    <w:rsid w:val="00FC749F"/>
    <w:rsid w:val="00FD203E"/>
    <w:rsid w:val="00FD3BE0"/>
    <w:rsid w:val="00FD491D"/>
    <w:rsid w:val="00FD4C31"/>
    <w:rsid w:val="00FD514F"/>
    <w:rsid w:val="00FD525D"/>
    <w:rsid w:val="00FD55E9"/>
    <w:rsid w:val="00FD598E"/>
    <w:rsid w:val="00FD5E1C"/>
    <w:rsid w:val="00FD6310"/>
    <w:rsid w:val="00FD69B6"/>
    <w:rsid w:val="00FD7411"/>
    <w:rsid w:val="00FD75E0"/>
    <w:rsid w:val="00FE010B"/>
    <w:rsid w:val="00FE2B5F"/>
    <w:rsid w:val="00FE3535"/>
    <w:rsid w:val="00FE472C"/>
    <w:rsid w:val="00FE47DA"/>
    <w:rsid w:val="00FE486F"/>
    <w:rsid w:val="00FE4D94"/>
    <w:rsid w:val="00FE55AF"/>
    <w:rsid w:val="00FE579F"/>
    <w:rsid w:val="00FE587D"/>
    <w:rsid w:val="00FE61C0"/>
    <w:rsid w:val="00FE7E08"/>
    <w:rsid w:val="00FF0D6E"/>
    <w:rsid w:val="00FF132D"/>
    <w:rsid w:val="00FF14BD"/>
    <w:rsid w:val="00FF5747"/>
    <w:rsid w:val="00FF64C4"/>
    <w:rsid w:val="00FF6746"/>
    <w:rsid w:val="00FF67AD"/>
    <w:rsid w:val="00FF699A"/>
    <w:rsid w:val="00FF732D"/>
    <w:rsid w:val="00FF7702"/>
    <w:rsid w:val="00FF7D40"/>
    <w:rsid w:val="00FF7E04"/>
    <w:rsid w:val="01009B1E"/>
    <w:rsid w:val="0102394D"/>
    <w:rsid w:val="010DE579"/>
    <w:rsid w:val="0110BB2E"/>
    <w:rsid w:val="0122B6BD"/>
    <w:rsid w:val="0135B7FC"/>
    <w:rsid w:val="01482C5B"/>
    <w:rsid w:val="01649421"/>
    <w:rsid w:val="01A894C2"/>
    <w:rsid w:val="01B9F13C"/>
    <w:rsid w:val="01DB0D54"/>
    <w:rsid w:val="01E6FFA6"/>
    <w:rsid w:val="02505E8F"/>
    <w:rsid w:val="02DB78B9"/>
    <w:rsid w:val="02E05BA9"/>
    <w:rsid w:val="02F9CB1A"/>
    <w:rsid w:val="031B4F1A"/>
    <w:rsid w:val="036B1F3A"/>
    <w:rsid w:val="038E3702"/>
    <w:rsid w:val="03CD0F7B"/>
    <w:rsid w:val="04007664"/>
    <w:rsid w:val="04184B50"/>
    <w:rsid w:val="047C2855"/>
    <w:rsid w:val="048F4626"/>
    <w:rsid w:val="04E64E56"/>
    <w:rsid w:val="0512AE16"/>
    <w:rsid w:val="05C95297"/>
    <w:rsid w:val="05DFB772"/>
    <w:rsid w:val="0600356B"/>
    <w:rsid w:val="0635D69B"/>
    <w:rsid w:val="0657DEDF"/>
    <w:rsid w:val="06997E35"/>
    <w:rsid w:val="06AE7E77"/>
    <w:rsid w:val="06D64784"/>
    <w:rsid w:val="06E2FA67"/>
    <w:rsid w:val="06E82EDC"/>
    <w:rsid w:val="070055CC"/>
    <w:rsid w:val="0700DC8E"/>
    <w:rsid w:val="0726E9A4"/>
    <w:rsid w:val="072BF6DB"/>
    <w:rsid w:val="07426498"/>
    <w:rsid w:val="075E9F9A"/>
    <w:rsid w:val="0767BD46"/>
    <w:rsid w:val="07A8B826"/>
    <w:rsid w:val="07D4FF88"/>
    <w:rsid w:val="07F9183F"/>
    <w:rsid w:val="0816CF49"/>
    <w:rsid w:val="087397B2"/>
    <w:rsid w:val="08ABEF88"/>
    <w:rsid w:val="08DE1809"/>
    <w:rsid w:val="09781C3F"/>
    <w:rsid w:val="098F2425"/>
    <w:rsid w:val="0990A2B3"/>
    <w:rsid w:val="0997604E"/>
    <w:rsid w:val="09B48A2F"/>
    <w:rsid w:val="0A020A44"/>
    <w:rsid w:val="0A0C2D71"/>
    <w:rsid w:val="0A1F1855"/>
    <w:rsid w:val="0A251B1A"/>
    <w:rsid w:val="0A90D738"/>
    <w:rsid w:val="0ABFDB78"/>
    <w:rsid w:val="0AD47D94"/>
    <w:rsid w:val="0AF56890"/>
    <w:rsid w:val="0B35CAB7"/>
    <w:rsid w:val="0B3C7EFB"/>
    <w:rsid w:val="0B546B2F"/>
    <w:rsid w:val="0B6B1BA7"/>
    <w:rsid w:val="0BF246FE"/>
    <w:rsid w:val="0C128705"/>
    <w:rsid w:val="0C85FAFD"/>
    <w:rsid w:val="0CFCE293"/>
    <w:rsid w:val="0D1DBFFB"/>
    <w:rsid w:val="0D42F952"/>
    <w:rsid w:val="0D7BC10C"/>
    <w:rsid w:val="0DDF7747"/>
    <w:rsid w:val="0DEA480A"/>
    <w:rsid w:val="0E047908"/>
    <w:rsid w:val="0E2BDA62"/>
    <w:rsid w:val="0E852D9F"/>
    <w:rsid w:val="0EA239FA"/>
    <w:rsid w:val="0EB04332"/>
    <w:rsid w:val="0EC84EAD"/>
    <w:rsid w:val="0F05246E"/>
    <w:rsid w:val="0F17AFCF"/>
    <w:rsid w:val="104D05EE"/>
    <w:rsid w:val="10FB1268"/>
    <w:rsid w:val="11371893"/>
    <w:rsid w:val="1197F5F2"/>
    <w:rsid w:val="1202F9F7"/>
    <w:rsid w:val="1205BB83"/>
    <w:rsid w:val="1230F398"/>
    <w:rsid w:val="127CEE82"/>
    <w:rsid w:val="131873E2"/>
    <w:rsid w:val="135CFA97"/>
    <w:rsid w:val="1363538B"/>
    <w:rsid w:val="1385AD8E"/>
    <w:rsid w:val="138D017F"/>
    <w:rsid w:val="13CE9F6A"/>
    <w:rsid w:val="1468E8CD"/>
    <w:rsid w:val="14ACB0CC"/>
    <w:rsid w:val="14B481AC"/>
    <w:rsid w:val="14F13EDE"/>
    <w:rsid w:val="1528D1E0"/>
    <w:rsid w:val="15667878"/>
    <w:rsid w:val="158DB9E2"/>
    <w:rsid w:val="159CACD0"/>
    <w:rsid w:val="15C188A7"/>
    <w:rsid w:val="162E9A1A"/>
    <w:rsid w:val="163D851E"/>
    <w:rsid w:val="164E58D4"/>
    <w:rsid w:val="16806B2A"/>
    <w:rsid w:val="16DE9FA6"/>
    <w:rsid w:val="17095445"/>
    <w:rsid w:val="172B6DF0"/>
    <w:rsid w:val="172D662E"/>
    <w:rsid w:val="17720EA1"/>
    <w:rsid w:val="17E2BDF7"/>
    <w:rsid w:val="1818E287"/>
    <w:rsid w:val="1874DDF5"/>
    <w:rsid w:val="1874E15C"/>
    <w:rsid w:val="187ABF7E"/>
    <w:rsid w:val="18DDEB06"/>
    <w:rsid w:val="18E3A5B5"/>
    <w:rsid w:val="19114D60"/>
    <w:rsid w:val="192A6AFB"/>
    <w:rsid w:val="195DFCBD"/>
    <w:rsid w:val="19890B94"/>
    <w:rsid w:val="19DCC172"/>
    <w:rsid w:val="19EF8914"/>
    <w:rsid w:val="19F27B07"/>
    <w:rsid w:val="1A47BC41"/>
    <w:rsid w:val="1A759610"/>
    <w:rsid w:val="1A831CA7"/>
    <w:rsid w:val="1AB23366"/>
    <w:rsid w:val="1AE5C93B"/>
    <w:rsid w:val="1AF781B6"/>
    <w:rsid w:val="1B0E7139"/>
    <w:rsid w:val="1BDD0A53"/>
    <w:rsid w:val="1BDECCD2"/>
    <w:rsid w:val="1BEE3BB4"/>
    <w:rsid w:val="1C27EC19"/>
    <w:rsid w:val="1CA7C162"/>
    <w:rsid w:val="1CE321D7"/>
    <w:rsid w:val="1D110840"/>
    <w:rsid w:val="1D1A32B6"/>
    <w:rsid w:val="1D6BB55C"/>
    <w:rsid w:val="1D77003E"/>
    <w:rsid w:val="1E314E4B"/>
    <w:rsid w:val="1E83AB16"/>
    <w:rsid w:val="1E8BAFE0"/>
    <w:rsid w:val="1E9166C4"/>
    <w:rsid w:val="1F4C9634"/>
    <w:rsid w:val="1F749E24"/>
    <w:rsid w:val="1FCC8932"/>
    <w:rsid w:val="1FD06853"/>
    <w:rsid w:val="208FF490"/>
    <w:rsid w:val="20985134"/>
    <w:rsid w:val="20B4954D"/>
    <w:rsid w:val="20CB91A0"/>
    <w:rsid w:val="20E27BDA"/>
    <w:rsid w:val="20E99585"/>
    <w:rsid w:val="20EE45B2"/>
    <w:rsid w:val="20F0EA71"/>
    <w:rsid w:val="21159FC4"/>
    <w:rsid w:val="215D3722"/>
    <w:rsid w:val="2189B668"/>
    <w:rsid w:val="21B044CB"/>
    <w:rsid w:val="2208DF09"/>
    <w:rsid w:val="220FDA0D"/>
    <w:rsid w:val="22179D58"/>
    <w:rsid w:val="221C3204"/>
    <w:rsid w:val="2222DB4C"/>
    <w:rsid w:val="225CF058"/>
    <w:rsid w:val="22869DF0"/>
    <w:rsid w:val="22F4BF0E"/>
    <w:rsid w:val="22FC96F8"/>
    <w:rsid w:val="231C2252"/>
    <w:rsid w:val="232ACD73"/>
    <w:rsid w:val="23A00820"/>
    <w:rsid w:val="23AB12CF"/>
    <w:rsid w:val="23E1A4C3"/>
    <w:rsid w:val="2411DD83"/>
    <w:rsid w:val="2421870D"/>
    <w:rsid w:val="2448998B"/>
    <w:rsid w:val="2497A814"/>
    <w:rsid w:val="24ACB7BC"/>
    <w:rsid w:val="24EB5B0A"/>
    <w:rsid w:val="253CD38D"/>
    <w:rsid w:val="253D8A73"/>
    <w:rsid w:val="2570906B"/>
    <w:rsid w:val="25C8F957"/>
    <w:rsid w:val="268E0DBA"/>
    <w:rsid w:val="26B8A50D"/>
    <w:rsid w:val="26BDCAFA"/>
    <w:rsid w:val="271A6878"/>
    <w:rsid w:val="2745FD08"/>
    <w:rsid w:val="27591350"/>
    <w:rsid w:val="2784CBDF"/>
    <w:rsid w:val="278D8F40"/>
    <w:rsid w:val="27A59EE0"/>
    <w:rsid w:val="27E3A120"/>
    <w:rsid w:val="27EE6580"/>
    <w:rsid w:val="28004145"/>
    <w:rsid w:val="28350B21"/>
    <w:rsid w:val="284B40D1"/>
    <w:rsid w:val="2855D583"/>
    <w:rsid w:val="286358E6"/>
    <w:rsid w:val="287F464D"/>
    <w:rsid w:val="28805519"/>
    <w:rsid w:val="2975FB1A"/>
    <w:rsid w:val="29DA4D6B"/>
    <w:rsid w:val="2A1F04A7"/>
    <w:rsid w:val="2A99604E"/>
    <w:rsid w:val="2AD1D752"/>
    <w:rsid w:val="2AE9B25D"/>
    <w:rsid w:val="2B6636D9"/>
    <w:rsid w:val="2C068A8D"/>
    <w:rsid w:val="2C2AA9FD"/>
    <w:rsid w:val="2C4FF762"/>
    <w:rsid w:val="2C66EE38"/>
    <w:rsid w:val="2CC2EE3F"/>
    <w:rsid w:val="2CD878E7"/>
    <w:rsid w:val="2CE981E8"/>
    <w:rsid w:val="2D2455AA"/>
    <w:rsid w:val="2D7FE57F"/>
    <w:rsid w:val="2DC60A24"/>
    <w:rsid w:val="2DD10110"/>
    <w:rsid w:val="2DEE0F78"/>
    <w:rsid w:val="2DF81158"/>
    <w:rsid w:val="2E8909E8"/>
    <w:rsid w:val="2E8B06D2"/>
    <w:rsid w:val="2E98B4E9"/>
    <w:rsid w:val="2E9D0036"/>
    <w:rsid w:val="2EBB7863"/>
    <w:rsid w:val="2F5A9AA2"/>
    <w:rsid w:val="2FA299F0"/>
    <w:rsid w:val="301E91D2"/>
    <w:rsid w:val="303450D9"/>
    <w:rsid w:val="3044E554"/>
    <w:rsid w:val="305D8A03"/>
    <w:rsid w:val="30959C39"/>
    <w:rsid w:val="30969683"/>
    <w:rsid w:val="31070E3B"/>
    <w:rsid w:val="31244F74"/>
    <w:rsid w:val="317DF069"/>
    <w:rsid w:val="31883AD4"/>
    <w:rsid w:val="31CD31C3"/>
    <w:rsid w:val="31F2E3A8"/>
    <w:rsid w:val="31F45001"/>
    <w:rsid w:val="32C493B9"/>
    <w:rsid w:val="337E4F62"/>
    <w:rsid w:val="3410781A"/>
    <w:rsid w:val="342586A0"/>
    <w:rsid w:val="346DC285"/>
    <w:rsid w:val="34BF6B5C"/>
    <w:rsid w:val="34CF7151"/>
    <w:rsid w:val="34F26B3D"/>
    <w:rsid w:val="34FC4E82"/>
    <w:rsid w:val="3508D2B4"/>
    <w:rsid w:val="352A3C90"/>
    <w:rsid w:val="356D1403"/>
    <w:rsid w:val="35E00493"/>
    <w:rsid w:val="35EFDEA4"/>
    <w:rsid w:val="3637A190"/>
    <w:rsid w:val="367151F5"/>
    <w:rsid w:val="36727674"/>
    <w:rsid w:val="369877F7"/>
    <w:rsid w:val="36B4D21A"/>
    <w:rsid w:val="36B519F4"/>
    <w:rsid w:val="36B794A1"/>
    <w:rsid w:val="36BD07A1"/>
    <w:rsid w:val="370EEC25"/>
    <w:rsid w:val="37992B36"/>
    <w:rsid w:val="37D371F1"/>
    <w:rsid w:val="37ED66DC"/>
    <w:rsid w:val="37F674A6"/>
    <w:rsid w:val="380D2256"/>
    <w:rsid w:val="3866006A"/>
    <w:rsid w:val="38C526A2"/>
    <w:rsid w:val="38D0C99C"/>
    <w:rsid w:val="39301002"/>
    <w:rsid w:val="3958959D"/>
    <w:rsid w:val="39666265"/>
    <w:rsid w:val="3990A7BD"/>
    <w:rsid w:val="39A1ED42"/>
    <w:rsid w:val="39A8F2B7"/>
    <w:rsid w:val="39C57072"/>
    <w:rsid w:val="3A175F56"/>
    <w:rsid w:val="3A2C5509"/>
    <w:rsid w:val="3A574FA3"/>
    <w:rsid w:val="3A5DA897"/>
    <w:rsid w:val="3A9BA387"/>
    <w:rsid w:val="3AD4E4AD"/>
    <w:rsid w:val="3B0D3C46"/>
    <w:rsid w:val="3B14168D"/>
    <w:rsid w:val="3B1F1133"/>
    <w:rsid w:val="3B27CE9B"/>
    <w:rsid w:val="3B3F02A0"/>
    <w:rsid w:val="3BC0ECEB"/>
    <w:rsid w:val="3BDF3F4C"/>
    <w:rsid w:val="3C0AB686"/>
    <w:rsid w:val="3C875BDE"/>
    <w:rsid w:val="3D3747AE"/>
    <w:rsid w:val="3D6B359C"/>
    <w:rsid w:val="3D869E38"/>
    <w:rsid w:val="3D878057"/>
    <w:rsid w:val="3D911B74"/>
    <w:rsid w:val="3DA3C494"/>
    <w:rsid w:val="3DF35D12"/>
    <w:rsid w:val="3E2898B1"/>
    <w:rsid w:val="3E7BB759"/>
    <w:rsid w:val="3E911555"/>
    <w:rsid w:val="3F0DCF2B"/>
    <w:rsid w:val="3F1D81FE"/>
    <w:rsid w:val="3F25788E"/>
    <w:rsid w:val="3F41B281"/>
    <w:rsid w:val="3F56D59D"/>
    <w:rsid w:val="3FB6423B"/>
    <w:rsid w:val="3FC4E1C9"/>
    <w:rsid w:val="3FD0D3B2"/>
    <w:rsid w:val="3FF63FDA"/>
    <w:rsid w:val="400250D4"/>
    <w:rsid w:val="4045000E"/>
    <w:rsid w:val="4066319C"/>
    <w:rsid w:val="40F2CECF"/>
    <w:rsid w:val="40FA7CE6"/>
    <w:rsid w:val="4114CACF"/>
    <w:rsid w:val="411B23C3"/>
    <w:rsid w:val="4169F744"/>
    <w:rsid w:val="41922F69"/>
    <w:rsid w:val="4210F4F8"/>
    <w:rsid w:val="421DA802"/>
    <w:rsid w:val="422B7E42"/>
    <w:rsid w:val="426B6AF4"/>
    <w:rsid w:val="430D6A5E"/>
    <w:rsid w:val="4369FDC0"/>
    <w:rsid w:val="43ACC559"/>
    <w:rsid w:val="43DECCDD"/>
    <w:rsid w:val="43EC86D8"/>
    <w:rsid w:val="4406AB54"/>
    <w:rsid w:val="44449A9C"/>
    <w:rsid w:val="44858F16"/>
    <w:rsid w:val="44AC4331"/>
    <w:rsid w:val="44B085FF"/>
    <w:rsid w:val="44B0F9FC"/>
    <w:rsid w:val="44C17DFE"/>
    <w:rsid w:val="44D1C7A9"/>
    <w:rsid w:val="44DBCC6F"/>
    <w:rsid w:val="45280DE6"/>
    <w:rsid w:val="453AD89A"/>
    <w:rsid w:val="457D6ABE"/>
    <w:rsid w:val="45BF9F26"/>
    <w:rsid w:val="45CC2ACB"/>
    <w:rsid w:val="45DD3D69"/>
    <w:rsid w:val="46864CFE"/>
    <w:rsid w:val="46D794FD"/>
    <w:rsid w:val="46EA4032"/>
    <w:rsid w:val="46EC165F"/>
    <w:rsid w:val="4728ECF7"/>
    <w:rsid w:val="475B4849"/>
    <w:rsid w:val="47DF6918"/>
    <w:rsid w:val="483670A3"/>
    <w:rsid w:val="48402D4A"/>
    <w:rsid w:val="48670E1F"/>
    <w:rsid w:val="48687007"/>
    <w:rsid w:val="4898F95E"/>
    <w:rsid w:val="48E1230E"/>
    <w:rsid w:val="48EFCEA0"/>
    <w:rsid w:val="497282A5"/>
    <w:rsid w:val="49992733"/>
    <w:rsid w:val="49FBD90B"/>
    <w:rsid w:val="4AE6BCF1"/>
    <w:rsid w:val="4B373B93"/>
    <w:rsid w:val="4B3A7862"/>
    <w:rsid w:val="4B97DB42"/>
    <w:rsid w:val="4B9EAEE1"/>
    <w:rsid w:val="4BBB6DB5"/>
    <w:rsid w:val="4BC5BC7A"/>
    <w:rsid w:val="4BC9D0F2"/>
    <w:rsid w:val="4BDBADB2"/>
    <w:rsid w:val="4C1DD8A4"/>
    <w:rsid w:val="4C2983D5"/>
    <w:rsid w:val="4C34D4F7"/>
    <w:rsid w:val="4C3EDA94"/>
    <w:rsid w:val="4C79B81C"/>
    <w:rsid w:val="4C81CB35"/>
    <w:rsid w:val="4D3A8368"/>
    <w:rsid w:val="4D777E13"/>
    <w:rsid w:val="4D8667BF"/>
    <w:rsid w:val="4D8E6C0E"/>
    <w:rsid w:val="4DE78572"/>
    <w:rsid w:val="4E3B59E6"/>
    <w:rsid w:val="4E619355"/>
    <w:rsid w:val="4E796CA0"/>
    <w:rsid w:val="4E91767C"/>
    <w:rsid w:val="4EB4342B"/>
    <w:rsid w:val="4F05D84D"/>
    <w:rsid w:val="4F3E0801"/>
    <w:rsid w:val="4F738F9F"/>
    <w:rsid w:val="4F8C615C"/>
    <w:rsid w:val="4FBD30BC"/>
    <w:rsid w:val="4FFD63B6"/>
    <w:rsid w:val="50418A80"/>
    <w:rsid w:val="5099ABA8"/>
    <w:rsid w:val="50AB485E"/>
    <w:rsid w:val="50B45E6A"/>
    <w:rsid w:val="50C50A1F"/>
    <w:rsid w:val="50CD3F87"/>
    <w:rsid w:val="5140257F"/>
    <w:rsid w:val="51AE8398"/>
    <w:rsid w:val="51C043C4"/>
    <w:rsid w:val="51DA6BC0"/>
    <w:rsid w:val="525A85AB"/>
    <w:rsid w:val="526B1297"/>
    <w:rsid w:val="5273458A"/>
    <w:rsid w:val="53190ADC"/>
    <w:rsid w:val="53285792"/>
    <w:rsid w:val="536D4EFC"/>
    <w:rsid w:val="544A2110"/>
    <w:rsid w:val="544B65C5"/>
    <w:rsid w:val="5453A37C"/>
    <w:rsid w:val="5465026B"/>
    <w:rsid w:val="548055D7"/>
    <w:rsid w:val="551892B2"/>
    <w:rsid w:val="55347EB0"/>
    <w:rsid w:val="55539A5F"/>
    <w:rsid w:val="556696B8"/>
    <w:rsid w:val="557A98FC"/>
    <w:rsid w:val="559518ED"/>
    <w:rsid w:val="55F5BF13"/>
    <w:rsid w:val="567F7A74"/>
    <w:rsid w:val="571F3C07"/>
    <w:rsid w:val="57628E21"/>
    <w:rsid w:val="577C7FCC"/>
    <w:rsid w:val="577D4ACB"/>
    <w:rsid w:val="57B63291"/>
    <w:rsid w:val="57D8237C"/>
    <w:rsid w:val="57F9BAC7"/>
    <w:rsid w:val="583FD864"/>
    <w:rsid w:val="585F9F60"/>
    <w:rsid w:val="588A346A"/>
    <w:rsid w:val="58A92D5D"/>
    <w:rsid w:val="58B14837"/>
    <w:rsid w:val="58BF5A1F"/>
    <w:rsid w:val="58DA541B"/>
    <w:rsid w:val="58DCE4F3"/>
    <w:rsid w:val="591E98A4"/>
    <w:rsid w:val="5941FF99"/>
    <w:rsid w:val="594BCEDC"/>
    <w:rsid w:val="597996A7"/>
    <w:rsid w:val="59BD5FBE"/>
    <w:rsid w:val="59C3905C"/>
    <w:rsid w:val="59C49713"/>
    <w:rsid w:val="59E2123B"/>
    <w:rsid w:val="5A046EEB"/>
    <w:rsid w:val="5A0EDA3A"/>
    <w:rsid w:val="5A8F3846"/>
    <w:rsid w:val="5AC4ECBD"/>
    <w:rsid w:val="5B3A8297"/>
    <w:rsid w:val="5B64B2FA"/>
    <w:rsid w:val="5BBAFFA3"/>
    <w:rsid w:val="5BC935D2"/>
    <w:rsid w:val="5BD2514D"/>
    <w:rsid w:val="5C8996BC"/>
    <w:rsid w:val="5C8F6D41"/>
    <w:rsid w:val="5C974C23"/>
    <w:rsid w:val="5CBC3914"/>
    <w:rsid w:val="5D3FFFD4"/>
    <w:rsid w:val="5E4465FF"/>
    <w:rsid w:val="5E508191"/>
    <w:rsid w:val="5F0178A4"/>
    <w:rsid w:val="5F7200BC"/>
    <w:rsid w:val="5F9FEBA2"/>
    <w:rsid w:val="5FA7B512"/>
    <w:rsid w:val="60066BD6"/>
    <w:rsid w:val="601BA2BC"/>
    <w:rsid w:val="6051B026"/>
    <w:rsid w:val="6080423A"/>
    <w:rsid w:val="608CCCE4"/>
    <w:rsid w:val="60D2FE92"/>
    <w:rsid w:val="617C06C1"/>
    <w:rsid w:val="61DD4D62"/>
    <w:rsid w:val="622DB94C"/>
    <w:rsid w:val="628DA16A"/>
    <w:rsid w:val="63192DA3"/>
    <w:rsid w:val="6325711B"/>
    <w:rsid w:val="638DB299"/>
    <w:rsid w:val="63A86D92"/>
    <w:rsid w:val="63C37A69"/>
    <w:rsid w:val="63CB5E12"/>
    <w:rsid w:val="63D4D39C"/>
    <w:rsid w:val="63F7FCD9"/>
    <w:rsid w:val="641C145B"/>
    <w:rsid w:val="64349117"/>
    <w:rsid w:val="64667C2F"/>
    <w:rsid w:val="646D39CA"/>
    <w:rsid w:val="64A243D9"/>
    <w:rsid w:val="64EE84FD"/>
    <w:rsid w:val="651456AC"/>
    <w:rsid w:val="651F2D74"/>
    <w:rsid w:val="65635A9D"/>
    <w:rsid w:val="6582B3B5"/>
    <w:rsid w:val="65C12A26"/>
    <w:rsid w:val="66213669"/>
    <w:rsid w:val="6624FFA7"/>
    <w:rsid w:val="66279AF0"/>
    <w:rsid w:val="66707D75"/>
    <w:rsid w:val="6673B421"/>
    <w:rsid w:val="6693FFBB"/>
    <w:rsid w:val="670FAEFC"/>
    <w:rsid w:val="679C8FC4"/>
    <w:rsid w:val="67EE04C4"/>
    <w:rsid w:val="680C4DD6"/>
    <w:rsid w:val="680E23BC"/>
    <w:rsid w:val="687F4DE4"/>
    <w:rsid w:val="6883AE73"/>
    <w:rsid w:val="691AD0A8"/>
    <w:rsid w:val="6923F7B6"/>
    <w:rsid w:val="6957BE66"/>
    <w:rsid w:val="696319AB"/>
    <w:rsid w:val="6972BF5E"/>
    <w:rsid w:val="699F6C49"/>
    <w:rsid w:val="6A14B4FB"/>
    <w:rsid w:val="6A6963B9"/>
    <w:rsid w:val="6A7B0D6F"/>
    <w:rsid w:val="6A9BB33F"/>
    <w:rsid w:val="6AA066BF"/>
    <w:rsid w:val="6B5023F2"/>
    <w:rsid w:val="6B6D5998"/>
    <w:rsid w:val="6B85C3D8"/>
    <w:rsid w:val="6BBA860E"/>
    <w:rsid w:val="6BBB4F35"/>
    <w:rsid w:val="6BC8D977"/>
    <w:rsid w:val="6BCA601F"/>
    <w:rsid w:val="6BED9483"/>
    <w:rsid w:val="6BFA1495"/>
    <w:rsid w:val="6C30062D"/>
    <w:rsid w:val="6C303F13"/>
    <w:rsid w:val="6C4FAEE3"/>
    <w:rsid w:val="6C51B2B4"/>
    <w:rsid w:val="6C6E98BC"/>
    <w:rsid w:val="6C8C21CF"/>
    <w:rsid w:val="6C9676D2"/>
    <w:rsid w:val="6CA4D07A"/>
    <w:rsid w:val="6CA4FD86"/>
    <w:rsid w:val="6CAD7420"/>
    <w:rsid w:val="6CFF8299"/>
    <w:rsid w:val="6D3DF739"/>
    <w:rsid w:val="6D843AD2"/>
    <w:rsid w:val="6D8E8FE3"/>
    <w:rsid w:val="6DEEBE77"/>
    <w:rsid w:val="6DF39EA0"/>
    <w:rsid w:val="6E5D8721"/>
    <w:rsid w:val="6E66FF6A"/>
    <w:rsid w:val="6EAB37A3"/>
    <w:rsid w:val="6EC2E814"/>
    <w:rsid w:val="6ECFCDC8"/>
    <w:rsid w:val="6F210760"/>
    <w:rsid w:val="6F6FEEAB"/>
    <w:rsid w:val="6F8D77DA"/>
    <w:rsid w:val="6FC65DDA"/>
    <w:rsid w:val="6FE7D47A"/>
    <w:rsid w:val="70094A16"/>
    <w:rsid w:val="701D25DD"/>
    <w:rsid w:val="702F9B77"/>
    <w:rsid w:val="707597FB"/>
    <w:rsid w:val="709D5670"/>
    <w:rsid w:val="70B420ED"/>
    <w:rsid w:val="711A2392"/>
    <w:rsid w:val="714D1E93"/>
    <w:rsid w:val="716AB23E"/>
    <w:rsid w:val="71B440D4"/>
    <w:rsid w:val="71CE559D"/>
    <w:rsid w:val="71EBB677"/>
    <w:rsid w:val="72333D1C"/>
    <w:rsid w:val="7240173D"/>
    <w:rsid w:val="731B86B4"/>
    <w:rsid w:val="7371913C"/>
    <w:rsid w:val="7385D499"/>
    <w:rsid w:val="73BF97EC"/>
    <w:rsid w:val="7446EBA3"/>
    <w:rsid w:val="744CAD1F"/>
    <w:rsid w:val="74507E00"/>
    <w:rsid w:val="7488C5FC"/>
    <w:rsid w:val="74D1A881"/>
    <w:rsid w:val="74DB9DC3"/>
    <w:rsid w:val="75BA4DE9"/>
    <w:rsid w:val="75D81128"/>
    <w:rsid w:val="763F14E8"/>
    <w:rsid w:val="76443EEC"/>
    <w:rsid w:val="76F5A639"/>
    <w:rsid w:val="776992E8"/>
    <w:rsid w:val="77AB5716"/>
    <w:rsid w:val="77BEDBBD"/>
    <w:rsid w:val="77CDC4D5"/>
    <w:rsid w:val="77D5DED4"/>
    <w:rsid w:val="7855FFCD"/>
    <w:rsid w:val="7863BFF8"/>
    <w:rsid w:val="789F94DB"/>
    <w:rsid w:val="79538024"/>
    <w:rsid w:val="79694411"/>
    <w:rsid w:val="79A160DF"/>
    <w:rsid w:val="79B958A8"/>
    <w:rsid w:val="79E53376"/>
    <w:rsid w:val="7A991EBF"/>
    <w:rsid w:val="7AAF254F"/>
    <w:rsid w:val="7AFB9355"/>
    <w:rsid w:val="7B0FCE1C"/>
    <w:rsid w:val="7B3A4F5C"/>
    <w:rsid w:val="7B70E9E1"/>
    <w:rsid w:val="7B972C44"/>
    <w:rsid w:val="7BC8BAEF"/>
    <w:rsid w:val="7BDE1B71"/>
    <w:rsid w:val="7C114011"/>
    <w:rsid w:val="7C23593E"/>
    <w:rsid w:val="7C485169"/>
    <w:rsid w:val="7C5E158E"/>
    <w:rsid w:val="7C6CA54E"/>
    <w:rsid w:val="7C82E969"/>
    <w:rsid w:val="7C9E5B21"/>
    <w:rsid w:val="7D723CB0"/>
    <w:rsid w:val="7E1D51EF"/>
    <w:rsid w:val="7E2079D2"/>
    <w:rsid w:val="7E464A5F"/>
    <w:rsid w:val="7E8E8644"/>
    <w:rsid w:val="7EBDC405"/>
    <w:rsid w:val="7ED8A737"/>
    <w:rsid w:val="7EF99E57"/>
    <w:rsid w:val="7F277DA7"/>
    <w:rsid w:val="7F3A0D52"/>
    <w:rsid w:val="7F545933"/>
    <w:rsid w:val="7F5AB322"/>
    <w:rsid w:val="7F61FD9D"/>
    <w:rsid w:val="7F94955D"/>
    <w:rsid w:val="7FA2A906"/>
    <w:rsid w:val="7FC5141C"/>
    <w:rsid w:val="7FEA6D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E822E"/>
  <w15:chartTrackingRefBased/>
  <w15:docId w15:val="{A02CA699-E397-4E44-B210-AF7BE54E2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2B54"/>
    <w:pPr>
      <w:spacing w:after="0" w:line="240" w:lineRule="auto"/>
    </w:pPr>
    <w:rPr>
      <w:rFonts w:asciiTheme="minorHAnsi" w:hAnsiTheme="minorHAnsi"/>
      <w:lang w:eastAsia="en-US"/>
    </w:rPr>
  </w:style>
  <w:style w:type="paragraph" w:styleId="1">
    <w:name w:val="heading 1"/>
    <w:basedOn w:val="a"/>
    <w:next w:val="a"/>
    <w:link w:val="10"/>
    <w:uiPriority w:val="9"/>
    <w:qFormat/>
    <w:rsid w:val="00AB5352"/>
    <w:pPr>
      <w:outlineLvl w:val="0"/>
    </w:pPr>
    <w:rPr>
      <w:rFonts w:cstheme="minorHAnsi"/>
      <w:b/>
      <w:bCs/>
    </w:rPr>
  </w:style>
  <w:style w:type="paragraph" w:styleId="2">
    <w:name w:val="heading 2"/>
    <w:basedOn w:val="a"/>
    <w:next w:val="a"/>
    <w:link w:val="20"/>
    <w:uiPriority w:val="9"/>
    <w:unhideWhenUsed/>
    <w:qFormat/>
    <w:rsid w:val="00192798"/>
    <w:pPr>
      <w:outlineLvl w:val="1"/>
    </w:pPr>
    <w:rPr>
      <w:b/>
      <w:u w:val="single"/>
    </w:rPr>
  </w:style>
  <w:style w:type="paragraph" w:styleId="3">
    <w:name w:val="heading 3"/>
    <w:basedOn w:val="a"/>
    <w:next w:val="a"/>
    <w:link w:val="30"/>
    <w:uiPriority w:val="9"/>
    <w:semiHidden/>
    <w:unhideWhenUsed/>
    <w:qFormat/>
    <w:rsid w:val="00DC5081"/>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Guidance">
    <w:name w:val="Guidance"/>
    <w:basedOn w:val="a"/>
    <w:next w:val="a3"/>
    <w:link w:val="GuidanceChar"/>
    <w:qFormat/>
    <w:rsid w:val="00153496"/>
    <w:rPr>
      <w:i/>
      <w:iCs/>
      <w:color w:val="0070C0"/>
    </w:rPr>
  </w:style>
  <w:style w:type="character" w:customStyle="1" w:styleId="GuidanceChar">
    <w:name w:val="Guidance Char"/>
    <w:basedOn w:val="a0"/>
    <w:link w:val="Guidance"/>
    <w:rsid w:val="00153496"/>
    <w:rPr>
      <w:rFonts w:asciiTheme="minorHAnsi" w:hAnsiTheme="minorHAnsi"/>
      <w:i/>
      <w:iCs/>
      <w:color w:val="0070C0"/>
      <w:lang w:eastAsia="en-US"/>
    </w:rPr>
  </w:style>
  <w:style w:type="paragraph" w:styleId="a3">
    <w:name w:val="Title"/>
    <w:aliases w:val="Narrative"/>
    <w:basedOn w:val="a"/>
    <w:link w:val="a4"/>
    <w:uiPriority w:val="10"/>
    <w:qFormat/>
    <w:rsid w:val="00500B32"/>
  </w:style>
  <w:style w:type="character" w:customStyle="1" w:styleId="a4">
    <w:name w:val="标题 字符"/>
    <w:aliases w:val="Narrative 字符"/>
    <w:basedOn w:val="a0"/>
    <w:link w:val="a3"/>
    <w:uiPriority w:val="10"/>
    <w:rsid w:val="00500B32"/>
  </w:style>
  <w:style w:type="character" w:customStyle="1" w:styleId="10">
    <w:name w:val="标题 1 字符"/>
    <w:basedOn w:val="a0"/>
    <w:link w:val="1"/>
    <w:uiPriority w:val="9"/>
    <w:rsid w:val="00AB5352"/>
    <w:rPr>
      <w:rFonts w:asciiTheme="minorHAnsi" w:hAnsiTheme="minorHAnsi" w:cstheme="minorHAnsi"/>
      <w:b/>
      <w:bCs/>
      <w:lang w:eastAsia="en-US"/>
    </w:rPr>
  </w:style>
  <w:style w:type="character" w:customStyle="1" w:styleId="20">
    <w:name w:val="标题 2 字符"/>
    <w:basedOn w:val="a0"/>
    <w:link w:val="2"/>
    <w:uiPriority w:val="9"/>
    <w:rsid w:val="00192798"/>
    <w:rPr>
      <w:rFonts w:asciiTheme="minorHAnsi" w:hAnsiTheme="minorHAnsi"/>
      <w:b/>
      <w:u w:val="single"/>
      <w:lang w:eastAsia="en-US"/>
    </w:rPr>
  </w:style>
  <w:style w:type="paragraph" w:customStyle="1" w:styleId="ICPEVenue">
    <w:name w:val="ICPE Venue"/>
    <w:basedOn w:val="a"/>
    <w:next w:val="a"/>
    <w:link w:val="ICPEVenueChar"/>
    <w:autoRedefine/>
    <w:qFormat/>
    <w:rsid w:val="00A006B0"/>
    <w:pPr>
      <w:spacing w:after="60"/>
    </w:pPr>
    <w:rPr>
      <w:rFonts w:cs="Times New Roman"/>
      <w:i/>
      <w:color w:val="0070C0"/>
      <w:lang w:val="en-GB"/>
    </w:rPr>
  </w:style>
  <w:style w:type="character" w:customStyle="1" w:styleId="ICPEVenueChar">
    <w:name w:val="ICPE Venue Char"/>
    <w:basedOn w:val="a0"/>
    <w:link w:val="ICPEVenue"/>
    <w:rsid w:val="00A006B0"/>
    <w:rPr>
      <w:rFonts w:cs="Times New Roman"/>
      <w:i/>
      <w:color w:val="0070C0"/>
      <w:lang w:val="en-GB"/>
    </w:rPr>
  </w:style>
  <w:style w:type="table" w:styleId="a5">
    <w:name w:val="Table Grid"/>
    <w:basedOn w:val="a1"/>
    <w:uiPriority w:val="39"/>
    <w:qFormat/>
    <w:rsid w:val="002B0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2B08CF"/>
    <w:rPr>
      <w:rFonts w:ascii="Segoe UI" w:hAnsi="Segoe UI" w:cs="Segoe UI"/>
      <w:sz w:val="18"/>
      <w:szCs w:val="18"/>
    </w:rPr>
  </w:style>
  <w:style w:type="character" w:customStyle="1" w:styleId="a7">
    <w:name w:val="批注框文本 字符"/>
    <w:basedOn w:val="a0"/>
    <w:link w:val="a6"/>
    <w:uiPriority w:val="99"/>
    <w:semiHidden/>
    <w:rsid w:val="002B08CF"/>
    <w:rPr>
      <w:rFonts w:ascii="Segoe UI" w:hAnsi="Segoe UI" w:cs="Segoe UI"/>
      <w:sz w:val="18"/>
      <w:szCs w:val="18"/>
      <w:lang w:eastAsia="en-US"/>
    </w:rPr>
  </w:style>
  <w:style w:type="paragraph" w:styleId="a8">
    <w:name w:val="header"/>
    <w:basedOn w:val="a"/>
    <w:link w:val="a9"/>
    <w:uiPriority w:val="99"/>
    <w:unhideWhenUsed/>
    <w:rsid w:val="002B08CF"/>
    <w:pPr>
      <w:tabs>
        <w:tab w:val="center" w:pos="4320"/>
        <w:tab w:val="right" w:pos="8640"/>
      </w:tabs>
    </w:pPr>
  </w:style>
  <w:style w:type="character" w:customStyle="1" w:styleId="a9">
    <w:name w:val="页眉 字符"/>
    <w:basedOn w:val="a0"/>
    <w:link w:val="a8"/>
    <w:uiPriority w:val="99"/>
    <w:rsid w:val="002B08CF"/>
    <w:rPr>
      <w:lang w:eastAsia="en-US"/>
    </w:rPr>
  </w:style>
  <w:style w:type="paragraph" w:styleId="aa">
    <w:name w:val="footer"/>
    <w:basedOn w:val="a"/>
    <w:link w:val="ab"/>
    <w:uiPriority w:val="99"/>
    <w:unhideWhenUsed/>
    <w:rsid w:val="002B08CF"/>
    <w:pPr>
      <w:tabs>
        <w:tab w:val="center" w:pos="4320"/>
        <w:tab w:val="right" w:pos="8640"/>
      </w:tabs>
    </w:pPr>
  </w:style>
  <w:style w:type="character" w:customStyle="1" w:styleId="ab">
    <w:name w:val="页脚 字符"/>
    <w:basedOn w:val="a0"/>
    <w:link w:val="aa"/>
    <w:uiPriority w:val="99"/>
    <w:rsid w:val="002B08CF"/>
    <w:rPr>
      <w:lang w:eastAsia="en-US"/>
    </w:rPr>
  </w:style>
  <w:style w:type="paragraph" w:styleId="ac">
    <w:name w:val="footnote text"/>
    <w:basedOn w:val="a"/>
    <w:link w:val="ad"/>
    <w:uiPriority w:val="99"/>
    <w:semiHidden/>
    <w:unhideWhenUsed/>
    <w:rsid w:val="001031E5"/>
    <w:rPr>
      <w:sz w:val="20"/>
      <w:szCs w:val="20"/>
    </w:rPr>
  </w:style>
  <w:style w:type="character" w:customStyle="1" w:styleId="ad">
    <w:name w:val="脚注文本 字符"/>
    <w:basedOn w:val="a0"/>
    <w:link w:val="ac"/>
    <w:uiPriority w:val="99"/>
    <w:semiHidden/>
    <w:rsid w:val="001031E5"/>
    <w:rPr>
      <w:sz w:val="20"/>
      <w:szCs w:val="20"/>
      <w:lang w:eastAsia="en-US"/>
    </w:rPr>
  </w:style>
  <w:style w:type="character" w:styleId="ae">
    <w:name w:val="footnote reference"/>
    <w:basedOn w:val="a0"/>
    <w:uiPriority w:val="99"/>
    <w:semiHidden/>
    <w:unhideWhenUsed/>
    <w:rsid w:val="001031E5"/>
    <w:rPr>
      <w:vertAlign w:val="superscript"/>
    </w:rPr>
  </w:style>
  <w:style w:type="character" w:styleId="af">
    <w:name w:val="Placeholder Text"/>
    <w:basedOn w:val="a0"/>
    <w:uiPriority w:val="99"/>
    <w:semiHidden/>
    <w:rsid w:val="003B7372"/>
    <w:rPr>
      <w:color w:val="808080"/>
    </w:rPr>
  </w:style>
  <w:style w:type="paragraph" w:styleId="af0">
    <w:name w:val="endnote text"/>
    <w:basedOn w:val="a"/>
    <w:link w:val="af1"/>
    <w:uiPriority w:val="99"/>
    <w:semiHidden/>
    <w:unhideWhenUsed/>
    <w:rsid w:val="000808BB"/>
    <w:pPr>
      <w:snapToGrid w:val="0"/>
    </w:pPr>
  </w:style>
  <w:style w:type="paragraph" w:styleId="af2">
    <w:name w:val="table of figures"/>
    <w:basedOn w:val="a"/>
    <w:next w:val="a"/>
    <w:uiPriority w:val="99"/>
    <w:semiHidden/>
    <w:unhideWhenUsed/>
    <w:rsid w:val="000808BB"/>
    <w:pPr>
      <w:ind w:leftChars="200" w:left="200" w:hangingChars="200" w:hanging="200"/>
    </w:pPr>
  </w:style>
  <w:style w:type="character" w:customStyle="1" w:styleId="af1">
    <w:name w:val="尾注文本 字符"/>
    <w:basedOn w:val="a0"/>
    <w:link w:val="af0"/>
    <w:uiPriority w:val="99"/>
    <w:semiHidden/>
    <w:rsid w:val="000808BB"/>
    <w:rPr>
      <w:rFonts w:asciiTheme="minorHAnsi" w:hAnsiTheme="minorHAnsi"/>
      <w:lang w:eastAsia="en-US"/>
    </w:rPr>
  </w:style>
  <w:style w:type="character" w:styleId="af3">
    <w:name w:val="endnote reference"/>
    <w:basedOn w:val="a0"/>
    <w:uiPriority w:val="99"/>
    <w:semiHidden/>
    <w:unhideWhenUsed/>
    <w:rsid w:val="000808BB"/>
    <w:rPr>
      <w:vertAlign w:val="superscript"/>
    </w:rPr>
  </w:style>
  <w:style w:type="character" w:styleId="af4">
    <w:name w:val="annotation reference"/>
    <w:basedOn w:val="a0"/>
    <w:uiPriority w:val="99"/>
    <w:semiHidden/>
    <w:unhideWhenUsed/>
    <w:rsid w:val="00C57C42"/>
    <w:rPr>
      <w:sz w:val="16"/>
      <w:szCs w:val="16"/>
    </w:rPr>
  </w:style>
  <w:style w:type="paragraph" w:styleId="af5">
    <w:name w:val="annotation text"/>
    <w:basedOn w:val="a"/>
    <w:link w:val="af6"/>
    <w:unhideWhenUsed/>
    <w:qFormat/>
    <w:rsid w:val="00C57C42"/>
    <w:rPr>
      <w:sz w:val="20"/>
      <w:szCs w:val="20"/>
    </w:rPr>
  </w:style>
  <w:style w:type="character" w:customStyle="1" w:styleId="af6">
    <w:name w:val="批注文字 字符"/>
    <w:basedOn w:val="a0"/>
    <w:link w:val="af5"/>
    <w:qFormat/>
    <w:rsid w:val="00C57C42"/>
    <w:rPr>
      <w:rFonts w:asciiTheme="minorHAnsi" w:hAnsiTheme="minorHAnsi"/>
      <w:sz w:val="20"/>
      <w:szCs w:val="20"/>
      <w:lang w:eastAsia="en-US"/>
    </w:rPr>
  </w:style>
  <w:style w:type="paragraph" w:styleId="af7">
    <w:name w:val="annotation subject"/>
    <w:basedOn w:val="af5"/>
    <w:next w:val="af5"/>
    <w:link w:val="af8"/>
    <w:uiPriority w:val="99"/>
    <w:semiHidden/>
    <w:unhideWhenUsed/>
    <w:rsid w:val="00C57C42"/>
    <w:rPr>
      <w:b/>
      <w:bCs/>
    </w:rPr>
  </w:style>
  <w:style w:type="character" w:customStyle="1" w:styleId="af8">
    <w:name w:val="批注主题 字符"/>
    <w:basedOn w:val="af6"/>
    <w:link w:val="af7"/>
    <w:uiPriority w:val="99"/>
    <w:semiHidden/>
    <w:rsid w:val="00C57C42"/>
    <w:rPr>
      <w:rFonts w:asciiTheme="minorHAnsi" w:hAnsiTheme="minorHAnsi"/>
      <w:b/>
      <w:bCs/>
      <w:sz w:val="20"/>
      <w:szCs w:val="20"/>
      <w:lang w:eastAsia="en-US"/>
    </w:rPr>
  </w:style>
  <w:style w:type="character" w:styleId="af9">
    <w:name w:val="Hyperlink"/>
    <w:basedOn w:val="a0"/>
    <w:uiPriority w:val="99"/>
    <w:unhideWhenUsed/>
    <w:rsid w:val="009D5E9B"/>
    <w:rPr>
      <w:color w:val="0563C1" w:themeColor="hyperlink"/>
      <w:u w:val="single"/>
    </w:rPr>
  </w:style>
  <w:style w:type="character" w:customStyle="1" w:styleId="11">
    <w:name w:val="未处理的提及1"/>
    <w:basedOn w:val="a0"/>
    <w:uiPriority w:val="99"/>
    <w:semiHidden/>
    <w:unhideWhenUsed/>
    <w:rsid w:val="009D5E9B"/>
    <w:rPr>
      <w:color w:val="605E5C"/>
      <w:shd w:val="clear" w:color="auto" w:fill="E1DFDD"/>
    </w:rPr>
  </w:style>
  <w:style w:type="table" w:customStyle="1" w:styleId="TableGrid1">
    <w:name w:val="Table Grid1"/>
    <w:basedOn w:val="a1"/>
    <w:next w:val="a5"/>
    <w:uiPriority w:val="39"/>
    <w:rsid w:val="000A44C2"/>
    <w:pPr>
      <w:spacing w:after="0" w:line="240" w:lineRule="auto"/>
    </w:pPr>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List Paragraph"/>
    <w:basedOn w:val="a"/>
    <w:uiPriority w:val="34"/>
    <w:qFormat/>
    <w:rsid w:val="00CB7F0B"/>
    <w:pPr>
      <w:ind w:left="720"/>
      <w:contextualSpacing/>
    </w:pPr>
  </w:style>
  <w:style w:type="character" w:customStyle="1" w:styleId="normaltextrun">
    <w:name w:val="normaltextrun"/>
    <w:basedOn w:val="a0"/>
    <w:rsid w:val="00A01A2C"/>
  </w:style>
  <w:style w:type="character" w:customStyle="1" w:styleId="eop">
    <w:name w:val="eop"/>
    <w:basedOn w:val="a0"/>
    <w:rsid w:val="00A01A2C"/>
  </w:style>
  <w:style w:type="paragraph" w:styleId="afb">
    <w:name w:val="Revision"/>
    <w:hidden/>
    <w:uiPriority w:val="99"/>
    <w:semiHidden/>
    <w:rsid w:val="00BD349E"/>
    <w:pPr>
      <w:spacing w:after="0" w:line="240" w:lineRule="auto"/>
    </w:pPr>
    <w:rPr>
      <w:rFonts w:asciiTheme="minorHAnsi" w:hAnsiTheme="minorHAnsi"/>
      <w:lang w:eastAsia="en-US"/>
    </w:rPr>
  </w:style>
  <w:style w:type="character" w:customStyle="1" w:styleId="12">
    <w:name w:val="@他1"/>
    <w:basedOn w:val="a0"/>
    <w:uiPriority w:val="99"/>
    <w:unhideWhenUsed/>
    <w:rsid w:val="00971BA1"/>
    <w:rPr>
      <w:color w:val="2B579A"/>
      <w:shd w:val="clear" w:color="auto" w:fill="E1DFDD"/>
    </w:rPr>
  </w:style>
  <w:style w:type="character" w:customStyle="1" w:styleId="tlid-translation">
    <w:name w:val="tlid-translation"/>
    <w:qFormat/>
    <w:rsid w:val="00F227C6"/>
  </w:style>
  <w:style w:type="character" w:customStyle="1" w:styleId="30">
    <w:name w:val="标题 3 字符"/>
    <w:basedOn w:val="a0"/>
    <w:link w:val="3"/>
    <w:qFormat/>
    <w:rsid w:val="00DC5081"/>
    <w:rPr>
      <w:rFonts w:asciiTheme="minorHAnsi" w:hAnsiTheme="minorHAnsi"/>
      <w:b/>
      <w:bCs/>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773245">
      <w:bodyDiv w:val="1"/>
      <w:marLeft w:val="0"/>
      <w:marRight w:val="0"/>
      <w:marTop w:val="0"/>
      <w:marBottom w:val="0"/>
      <w:divBdr>
        <w:top w:val="none" w:sz="0" w:space="0" w:color="auto"/>
        <w:left w:val="none" w:sz="0" w:space="0" w:color="auto"/>
        <w:bottom w:val="none" w:sz="0" w:space="0" w:color="auto"/>
        <w:right w:val="none" w:sz="0" w:space="0" w:color="auto"/>
      </w:divBdr>
    </w:div>
    <w:div w:id="371459373">
      <w:bodyDiv w:val="1"/>
      <w:marLeft w:val="0"/>
      <w:marRight w:val="0"/>
      <w:marTop w:val="0"/>
      <w:marBottom w:val="0"/>
      <w:divBdr>
        <w:top w:val="none" w:sz="0" w:space="0" w:color="auto"/>
        <w:left w:val="none" w:sz="0" w:space="0" w:color="auto"/>
        <w:bottom w:val="none" w:sz="0" w:space="0" w:color="auto"/>
        <w:right w:val="none" w:sz="0" w:space="0" w:color="auto"/>
      </w:divBdr>
    </w:div>
    <w:div w:id="469247825">
      <w:bodyDiv w:val="1"/>
      <w:marLeft w:val="0"/>
      <w:marRight w:val="0"/>
      <w:marTop w:val="0"/>
      <w:marBottom w:val="0"/>
      <w:divBdr>
        <w:top w:val="none" w:sz="0" w:space="0" w:color="auto"/>
        <w:left w:val="none" w:sz="0" w:space="0" w:color="auto"/>
        <w:bottom w:val="none" w:sz="0" w:space="0" w:color="auto"/>
        <w:right w:val="none" w:sz="0" w:space="0" w:color="auto"/>
      </w:divBdr>
    </w:div>
    <w:div w:id="631326634">
      <w:bodyDiv w:val="1"/>
      <w:marLeft w:val="0"/>
      <w:marRight w:val="0"/>
      <w:marTop w:val="0"/>
      <w:marBottom w:val="0"/>
      <w:divBdr>
        <w:top w:val="none" w:sz="0" w:space="0" w:color="auto"/>
        <w:left w:val="none" w:sz="0" w:space="0" w:color="auto"/>
        <w:bottom w:val="none" w:sz="0" w:space="0" w:color="auto"/>
        <w:right w:val="none" w:sz="0" w:space="0" w:color="auto"/>
      </w:divBdr>
    </w:div>
    <w:div w:id="1204176405">
      <w:bodyDiv w:val="1"/>
      <w:marLeft w:val="0"/>
      <w:marRight w:val="0"/>
      <w:marTop w:val="0"/>
      <w:marBottom w:val="0"/>
      <w:divBdr>
        <w:top w:val="none" w:sz="0" w:space="0" w:color="auto"/>
        <w:left w:val="none" w:sz="0" w:space="0" w:color="auto"/>
        <w:bottom w:val="none" w:sz="0" w:space="0" w:color="auto"/>
        <w:right w:val="none" w:sz="0" w:space="0" w:color="auto"/>
      </w:divBdr>
    </w:div>
    <w:div w:id="1595740994">
      <w:bodyDiv w:val="1"/>
      <w:marLeft w:val="0"/>
      <w:marRight w:val="0"/>
      <w:marTop w:val="0"/>
      <w:marBottom w:val="0"/>
      <w:divBdr>
        <w:top w:val="none" w:sz="0" w:space="0" w:color="auto"/>
        <w:left w:val="none" w:sz="0" w:space="0" w:color="auto"/>
        <w:bottom w:val="none" w:sz="0" w:space="0" w:color="auto"/>
        <w:right w:val="none" w:sz="0" w:space="0" w:color="auto"/>
      </w:divBdr>
    </w:div>
    <w:div w:id="198909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55F06DC751453F98E30C95DD8A15B4"/>
        <w:category>
          <w:name w:val="常规"/>
          <w:gallery w:val="placeholder"/>
        </w:category>
        <w:types>
          <w:type w:val="bbPlcHdr"/>
        </w:types>
        <w:behaviors>
          <w:behavior w:val="content"/>
        </w:behaviors>
        <w:guid w:val="{0C6ACFED-D938-4DBF-ABBA-B5797F8C7594}"/>
      </w:docPartPr>
      <w:docPartBody>
        <w:p w:rsidR="00DD4A30" w:rsidRDefault="00E818BF" w:rsidP="00E818BF">
          <w:pPr>
            <w:pStyle w:val="CB55F06DC751453F98E30C95DD8A15B42"/>
          </w:pPr>
          <w:r w:rsidRPr="008F5351">
            <w:rPr>
              <w:rStyle w:val="a3"/>
              <w:b/>
              <w:bCs/>
              <w:i/>
              <w:iCs/>
              <w:color w:val="FFFF00"/>
            </w:rPr>
            <w:t>Click or tap to enter a date.</w:t>
          </w:r>
        </w:p>
      </w:docPartBody>
    </w:docPart>
    <w:docPart>
      <w:docPartPr>
        <w:name w:val="2197FADEC6BB42848E621388D90F8DDC"/>
        <w:category>
          <w:name w:val="General"/>
          <w:gallery w:val="placeholder"/>
        </w:category>
        <w:types>
          <w:type w:val="bbPlcHdr"/>
        </w:types>
        <w:behaviors>
          <w:behavior w:val="content"/>
        </w:behaviors>
        <w:guid w:val="{66583BBE-B2D0-4A89-A27B-D5CB9DF09208}"/>
      </w:docPartPr>
      <w:docPartBody>
        <w:p w:rsidR="00DB2EE8" w:rsidRDefault="0002151F">
          <w:pPr>
            <w:pStyle w:val="2197FADEC6BB42848E621388D90F8DDC"/>
          </w:pPr>
          <w:r w:rsidRPr="00C904D5">
            <w:rPr>
              <w:rStyle w:val="a3"/>
            </w:rPr>
            <w:t>Choose an item.</w:t>
          </w:r>
        </w:p>
      </w:docPartBody>
    </w:docPart>
    <w:docPart>
      <w:docPartPr>
        <w:name w:val="EEEBEDA698EC45D5B9BDF3BDC7B80448"/>
        <w:category>
          <w:name w:val="General"/>
          <w:gallery w:val="placeholder"/>
        </w:category>
        <w:types>
          <w:type w:val="bbPlcHdr"/>
        </w:types>
        <w:behaviors>
          <w:behavior w:val="content"/>
        </w:behaviors>
        <w:guid w:val="{6BAE785E-F8E1-425B-9DFA-CA414C885906}"/>
      </w:docPartPr>
      <w:docPartBody>
        <w:p w:rsidR="00DB2EE8" w:rsidRDefault="0002151F">
          <w:pPr>
            <w:pStyle w:val="EEEBEDA698EC45D5B9BDF3BDC7B80448"/>
          </w:pPr>
          <w:r w:rsidRPr="00C904D5">
            <w:rPr>
              <w:rStyle w:val="a3"/>
            </w:rPr>
            <w:t>Choose an item.</w:t>
          </w:r>
        </w:p>
      </w:docPartBody>
    </w:docPart>
    <w:docPart>
      <w:docPartPr>
        <w:name w:val="3789E0D57D184CCFA395F8B5966EF351"/>
        <w:category>
          <w:name w:val="常规"/>
          <w:gallery w:val="placeholder"/>
        </w:category>
        <w:types>
          <w:type w:val="bbPlcHdr"/>
        </w:types>
        <w:behaviors>
          <w:behavior w:val="content"/>
        </w:behaviors>
        <w:guid w:val="{839A6098-199F-44F7-9881-02B3040C5D0D}"/>
      </w:docPartPr>
      <w:docPartBody>
        <w:p w:rsidR="00A07099" w:rsidRDefault="008959A8" w:rsidP="008959A8">
          <w:pPr>
            <w:pStyle w:val="3789E0D57D184CCFA395F8B5966EF351"/>
          </w:pPr>
          <w:r w:rsidRPr="00C904D5">
            <w:rPr>
              <w:rStyle w:val="a3"/>
            </w:rPr>
            <w:t>Choose an item.</w:t>
          </w:r>
        </w:p>
      </w:docPartBody>
    </w:docPart>
    <w:docPart>
      <w:docPartPr>
        <w:name w:val="1FC6339E862E469F87F0C556F2632168"/>
        <w:category>
          <w:name w:val="常规"/>
          <w:gallery w:val="placeholder"/>
        </w:category>
        <w:types>
          <w:type w:val="bbPlcHdr"/>
        </w:types>
        <w:behaviors>
          <w:behavior w:val="content"/>
        </w:behaviors>
        <w:guid w:val="{5DE7B0D2-D417-4472-9751-44877EB83DBE}"/>
      </w:docPartPr>
      <w:docPartBody>
        <w:p w:rsidR="00A07099" w:rsidRDefault="008959A8" w:rsidP="008959A8">
          <w:pPr>
            <w:pStyle w:val="1FC6339E862E469F87F0C556F2632168"/>
          </w:pPr>
          <w:r w:rsidRPr="00C904D5">
            <w:rPr>
              <w:rStyle w:val="a3"/>
            </w:rPr>
            <w:t>Choose an item.</w:t>
          </w:r>
        </w:p>
      </w:docPartBody>
    </w:docPart>
    <w:docPart>
      <w:docPartPr>
        <w:name w:val="18C5B0DB920F4C9ABF29CED5C339468E"/>
        <w:category>
          <w:name w:val="常规"/>
          <w:gallery w:val="placeholder"/>
        </w:category>
        <w:types>
          <w:type w:val="bbPlcHdr"/>
        </w:types>
        <w:behaviors>
          <w:behavior w:val="content"/>
        </w:behaviors>
        <w:guid w:val="{A1620737-90B1-45D5-BD34-DE64B7DBE71F}"/>
      </w:docPartPr>
      <w:docPartBody>
        <w:p w:rsidR="00A07099" w:rsidRDefault="008959A8" w:rsidP="008959A8">
          <w:pPr>
            <w:pStyle w:val="18C5B0DB920F4C9ABF29CED5C339468E"/>
          </w:pPr>
          <w:r w:rsidRPr="00C904D5">
            <w:rPr>
              <w:rStyle w:val="a3"/>
            </w:rPr>
            <w:t>Choose an item.</w:t>
          </w:r>
        </w:p>
      </w:docPartBody>
    </w:docPart>
    <w:docPart>
      <w:docPartPr>
        <w:name w:val="A60C31CD47894DBC8C1E3BAA21CFEFF6"/>
        <w:category>
          <w:name w:val="常规"/>
          <w:gallery w:val="placeholder"/>
        </w:category>
        <w:types>
          <w:type w:val="bbPlcHdr"/>
        </w:types>
        <w:behaviors>
          <w:behavior w:val="content"/>
        </w:behaviors>
        <w:guid w:val="{6F1826C8-B37D-4F9B-A3C0-62986E979828}"/>
      </w:docPartPr>
      <w:docPartBody>
        <w:p w:rsidR="00A07099" w:rsidRDefault="008959A8" w:rsidP="008959A8">
          <w:pPr>
            <w:pStyle w:val="A60C31CD47894DBC8C1E3BAA21CFEFF6"/>
          </w:pPr>
          <w:r w:rsidRPr="00C904D5">
            <w:rPr>
              <w:rStyle w:val="a3"/>
            </w:rPr>
            <w:t>Choose an item.</w:t>
          </w:r>
        </w:p>
      </w:docPartBody>
    </w:docPart>
    <w:docPart>
      <w:docPartPr>
        <w:name w:val="5F384854F0BD4BBF9580F7E9C41EDE1E"/>
        <w:category>
          <w:name w:val="常规"/>
          <w:gallery w:val="placeholder"/>
        </w:category>
        <w:types>
          <w:type w:val="bbPlcHdr"/>
        </w:types>
        <w:behaviors>
          <w:behavior w:val="content"/>
        </w:behaviors>
        <w:guid w:val="{AB436A53-F179-43F5-964C-49276079EA4E}"/>
      </w:docPartPr>
      <w:docPartBody>
        <w:p w:rsidR="00A07099" w:rsidRDefault="008959A8" w:rsidP="008959A8">
          <w:pPr>
            <w:pStyle w:val="5F384854F0BD4BBF9580F7E9C41EDE1E"/>
          </w:pPr>
          <w:r w:rsidRPr="00C904D5">
            <w:rPr>
              <w:rStyle w:val="a3"/>
            </w:rPr>
            <w:t>Choose an item.</w:t>
          </w:r>
        </w:p>
      </w:docPartBody>
    </w:docPart>
    <w:docPart>
      <w:docPartPr>
        <w:name w:val="B0B7B6414D494000953CDC2405F8F7E5"/>
        <w:category>
          <w:name w:val="常规"/>
          <w:gallery w:val="placeholder"/>
        </w:category>
        <w:types>
          <w:type w:val="bbPlcHdr"/>
        </w:types>
        <w:behaviors>
          <w:behavior w:val="content"/>
        </w:behaviors>
        <w:guid w:val="{438CBACF-35F6-47BA-83C2-BD462DED70F3}"/>
      </w:docPartPr>
      <w:docPartBody>
        <w:p w:rsidR="00A07099" w:rsidRDefault="008959A8" w:rsidP="008959A8">
          <w:pPr>
            <w:pStyle w:val="B0B7B6414D494000953CDC2405F8F7E5"/>
          </w:pPr>
          <w:r w:rsidRPr="00E6181A">
            <w:rPr>
              <w:rStyle w:val="a3"/>
              <w:i/>
              <w:iCs/>
            </w:rPr>
            <w:t>Click or tap to enter a date.</w:t>
          </w:r>
        </w:p>
      </w:docPartBody>
    </w:docPart>
    <w:docPart>
      <w:docPartPr>
        <w:name w:val="CB62ABE1DA3E42E2B1A21BA2C6236E68"/>
        <w:category>
          <w:name w:val="常规"/>
          <w:gallery w:val="placeholder"/>
        </w:category>
        <w:types>
          <w:type w:val="bbPlcHdr"/>
        </w:types>
        <w:behaviors>
          <w:behavior w:val="content"/>
        </w:behaviors>
        <w:guid w:val="{F5CFA020-9475-4EC9-A91D-7AA8E969BC09}"/>
      </w:docPartPr>
      <w:docPartBody>
        <w:p w:rsidR="00A07099" w:rsidRDefault="008959A8" w:rsidP="008959A8">
          <w:pPr>
            <w:pStyle w:val="CB62ABE1DA3E42E2B1A21BA2C6236E68"/>
          </w:pPr>
          <w:r w:rsidRPr="00E6181A">
            <w:rPr>
              <w:rStyle w:val="a3"/>
              <w:i/>
              <w:iCs/>
            </w:rPr>
            <w:t>Click or tap to enter a date.</w:t>
          </w:r>
        </w:p>
      </w:docPartBody>
    </w:docPart>
    <w:docPart>
      <w:docPartPr>
        <w:name w:val="A205ED665EEE47A2B7D443C79DBC630A"/>
        <w:category>
          <w:name w:val="常规"/>
          <w:gallery w:val="placeholder"/>
        </w:category>
        <w:types>
          <w:type w:val="bbPlcHdr"/>
        </w:types>
        <w:behaviors>
          <w:behavior w:val="content"/>
        </w:behaviors>
        <w:guid w:val="{D7CF1979-9C1C-429D-8EDA-9A5F8D651F0F}"/>
      </w:docPartPr>
      <w:docPartBody>
        <w:p w:rsidR="00A07099" w:rsidRDefault="008959A8" w:rsidP="008959A8">
          <w:pPr>
            <w:pStyle w:val="A205ED665EEE47A2B7D443C79DBC630A"/>
          </w:pPr>
          <w:r w:rsidRPr="00E6181A">
            <w:rPr>
              <w:rStyle w:val="a3"/>
              <w:i/>
              <w:iCs/>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4AA"/>
    <w:rsid w:val="00002F8F"/>
    <w:rsid w:val="0002151F"/>
    <w:rsid w:val="00067A5D"/>
    <w:rsid w:val="00113232"/>
    <w:rsid w:val="001D01F9"/>
    <w:rsid w:val="001D3205"/>
    <w:rsid w:val="001D54AA"/>
    <w:rsid w:val="001F591E"/>
    <w:rsid w:val="002068BA"/>
    <w:rsid w:val="00285BB9"/>
    <w:rsid w:val="002D4344"/>
    <w:rsid w:val="003444AB"/>
    <w:rsid w:val="00353D40"/>
    <w:rsid w:val="00381AA6"/>
    <w:rsid w:val="00401A42"/>
    <w:rsid w:val="00414E1A"/>
    <w:rsid w:val="004245C5"/>
    <w:rsid w:val="00480CB2"/>
    <w:rsid w:val="00491E37"/>
    <w:rsid w:val="005347D3"/>
    <w:rsid w:val="0058491B"/>
    <w:rsid w:val="005C1132"/>
    <w:rsid w:val="005D3D49"/>
    <w:rsid w:val="005D6CE0"/>
    <w:rsid w:val="00654305"/>
    <w:rsid w:val="006C413E"/>
    <w:rsid w:val="006F2659"/>
    <w:rsid w:val="007151A5"/>
    <w:rsid w:val="007A1B81"/>
    <w:rsid w:val="007E7F2F"/>
    <w:rsid w:val="00800E90"/>
    <w:rsid w:val="00842049"/>
    <w:rsid w:val="00895591"/>
    <w:rsid w:val="008959A8"/>
    <w:rsid w:val="008E4C14"/>
    <w:rsid w:val="00933591"/>
    <w:rsid w:val="00933910"/>
    <w:rsid w:val="00934021"/>
    <w:rsid w:val="00943100"/>
    <w:rsid w:val="009C78B0"/>
    <w:rsid w:val="009D5879"/>
    <w:rsid w:val="00A07099"/>
    <w:rsid w:val="00A14A68"/>
    <w:rsid w:val="00A35172"/>
    <w:rsid w:val="00A60449"/>
    <w:rsid w:val="00B01ADA"/>
    <w:rsid w:val="00B44802"/>
    <w:rsid w:val="00B914F5"/>
    <w:rsid w:val="00B94D0D"/>
    <w:rsid w:val="00BF146C"/>
    <w:rsid w:val="00D10ECD"/>
    <w:rsid w:val="00D12170"/>
    <w:rsid w:val="00D744F9"/>
    <w:rsid w:val="00DB2EE8"/>
    <w:rsid w:val="00DD4A30"/>
    <w:rsid w:val="00DE7023"/>
    <w:rsid w:val="00E362FE"/>
    <w:rsid w:val="00E42BCC"/>
    <w:rsid w:val="00E818BF"/>
    <w:rsid w:val="00F1575E"/>
    <w:rsid w:val="00F469DF"/>
    <w:rsid w:val="00FA7A44"/>
    <w:rsid w:val="00FF729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宋体"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959A8"/>
    <w:rPr>
      <w:color w:val="808080"/>
    </w:rPr>
  </w:style>
  <w:style w:type="paragraph" w:customStyle="1" w:styleId="CB55F06DC751453F98E30C95DD8A15B42">
    <w:name w:val="CB55F06DC751453F98E30C95DD8A15B42"/>
    <w:rsid w:val="00E818BF"/>
    <w:pPr>
      <w:spacing w:after="0" w:line="240" w:lineRule="auto"/>
    </w:pPr>
    <w:rPr>
      <w:lang w:eastAsia="en-US"/>
    </w:rPr>
  </w:style>
  <w:style w:type="paragraph" w:customStyle="1" w:styleId="2197FADEC6BB42848E621388D90F8DDC">
    <w:name w:val="2197FADEC6BB42848E621388D90F8DDC"/>
    <w:rPr>
      <w:rFonts w:eastAsiaTheme="minorEastAsia"/>
    </w:rPr>
  </w:style>
  <w:style w:type="paragraph" w:customStyle="1" w:styleId="EEEBEDA698EC45D5B9BDF3BDC7B80448">
    <w:name w:val="EEEBEDA698EC45D5B9BDF3BDC7B80448"/>
    <w:rPr>
      <w:rFonts w:eastAsiaTheme="minorEastAsia"/>
    </w:rPr>
  </w:style>
  <w:style w:type="paragraph" w:customStyle="1" w:styleId="3789E0D57D184CCFA395F8B5966EF351">
    <w:name w:val="3789E0D57D184CCFA395F8B5966EF351"/>
    <w:rsid w:val="008959A8"/>
    <w:pPr>
      <w:widowControl w:val="0"/>
      <w:spacing w:after="0" w:line="240" w:lineRule="auto"/>
      <w:jc w:val="both"/>
    </w:pPr>
    <w:rPr>
      <w:rFonts w:eastAsiaTheme="minorEastAsia"/>
      <w:kern w:val="2"/>
      <w:sz w:val="21"/>
    </w:rPr>
  </w:style>
  <w:style w:type="paragraph" w:customStyle="1" w:styleId="1FC6339E862E469F87F0C556F2632168">
    <w:name w:val="1FC6339E862E469F87F0C556F2632168"/>
    <w:rsid w:val="008959A8"/>
    <w:pPr>
      <w:widowControl w:val="0"/>
      <w:spacing w:after="0" w:line="240" w:lineRule="auto"/>
      <w:jc w:val="both"/>
    </w:pPr>
    <w:rPr>
      <w:rFonts w:eastAsiaTheme="minorEastAsia"/>
      <w:kern w:val="2"/>
      <w:sz w:val="21"/>
    </w:rPr>
  </w:style>
  <w:style w:type="paragraph" w:customStyle="1" w:styleId="18C5B0DB920F4C9ABF29CED5C339468E">
    <w:name w:val="18C5B0DB920F4C9ABF29CED5C339468E"/>
    <w:rsid w:val="008959A8"/>
    <w:pPr>
      <w:widowControl w:val="0"/>
      <w:spacing w:after="0" w:line="240" w:lineRule="auto"/>
      <w:jc w:val="both"/>
    </w:pPr>
    <w:rPr>
      <w:rFonts w:eastAsiaTheme="minorEastAsia"/>
      <w:kern w:val="2"/>
      <w:sz w:val="21"/>
    </w:rPr>
  </w:style>
  <w:style w:type="paragraph" w:customStyle="1" w:styleId="A60C31CD47894DBC8C1E3BAA21CFEFF6">
    <w:name w:val="A60C31CD47894DBC8C1E3BAA21CFEFF6"/>
    <w:rsid w:val="008959A8"/>
    <w:pPr>
      <w:widowControl w:val="0"/>
      <w:spacing w:after="0" w:line="240" w:lineRule="auto"/>
      <w:jc w:val="both"/>
    </w:pPr>
    <w:rPr>
      <w:rFonts w:eastAsiaTheme="minorEastAsia"/>
      <w:kern w:val="2"/>
      <w:sz w:val="21"/>
    </w:rPr>
  </w:style>
  <w:style w:type="paragraph" w:customStyle="1" w:styleId="5F384854F0BD4BBF9580F7E9C41EDE1E">
    <w:name w:val="5F384854F0BD4BBF9580F7E9C41EDE1E"/>
    <w:rsid w:val="008959A8"/>
    <w:pPr>
      <w:widowControl w:val="0"/>
      <w:spacing w:after="0" w:line="240" w:lineRule="auto"/>
      <w:jc w:val="both"/>
    </w:pPr>
    <w:rPr>
      <w:rFonts w:eastAsiaTheme="minorEastAsia"/>
      <w:kern w:val="2"/>
      <w:sz w:val="21"/>
    </w:rPr>
  </w:style>
  <w:style w:type="paragraph" w:customStyle="1" w:styleId="B0B7B6414D494000953CDC2405F8F7E5">
    <w:name w:val="B0B7B6414D494000953CDC2405F8F7E5"/>
    <w:rsid w:val="008959A8"/>
    <w:pPr>
      <w:widowControl w:val="0"/>
      <w:spacing w:after="0" w:line="240" w:lineRule="auto"/>
      <w:jc w:val="both"/>
    </w:pPr>
    <w:rPr>
      <w:rFonts w:eastAsiaTheme="minorEastAsia"/>
      <w:kern w:val="2"/>
      <w:sz w:val="21"/>
    </w:rPr>
  </w:style>
  <w:style w:type="paragraph" w:customStyle="1" w:styleId="CB62ABE1DA3E42E2B1A21BA2C6236E68">
    <w:name w:val="CB62ABE1DA3E42E2B1A21BA2C6236E68"/>
    <w:rsid w:val="008959A8"/>
    <w:pPr>
      <w:widowControl w:val="0"/>
      <w:spacing w:after="0" w:line="240" w:lineRule="auto"/>
      <w:jc w:val="both"/>
    </w:pPr>
    <w:rPr>
      <w:rFonts w:eastAsiaTheme="minorEastAsia"/>
      <w:kern w:val="2"/>
      <w:sz w:val="21"/>
    </w:rPr>
  </w:style>
  <w:style w:type="paragraph" w:customStyle="1" w:styleId="A205ED665EEE47A2B7D443C79DBC630A">
    <w:name w:val="A205ED665EEE47A2B7D443C79DBC630A"/>
    <w:rsid w:val="008959A8"/>
    <w:pPr>
      <w:widowControl w:val="0"/>
      <w:spacing w:after="0" w:line="240" w:lineRule="auto"/>
      <w:jc w:val="both"/>
    </w:pPr>
    <w:rPr>
      <w:rFonts w:eastAsiaTheme="minorEastAsia"/>
      <w:kern w:val="2"/>
      <w:sz w:val="2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B0398 - China - Beijing</OfficeCountry>
    <DocumentStatus xmlns="d9cf0e28-81d2-4dc7-8b10-820d80ed680d">Approved</DocumentStatus>
    <DocCoverageEndDate xmlns="d9cf0e28-81d2-4dc7-8b10-820d80ed680d">2023-12-31T05:00:00+00:00</DocCoverageEndDate>
    <FunctionalArea xmlns="d9cf0e28-81d2-4dc7-8b10-820d80ed680d" xsi:nil="true"/>
    <FileNameDescription xmlns="d9cf0e28-81d2-4dc7-8b10-820d80ed680d" xsi:nil="true"/>
    <ProjectNumber xmlns="d9cf0e28-81d2-4dc7-8b10-820d80ed680d">00111998</ProjectNumber>
    <DocumentType xmlns="d9cf0e28-81d2-4dc7-8b10-820d80ed680d">Progress Report</DocumentType>
    <Language xmlns="d9cf0e28-81d2-4dc7-8b10-820d80ed680d">English</Language>
    <AuthorName xmlns="d9cf0e28-81d2-4dc7-8b10-820d80ed680d">UNDP</AuthorName>
    <DocumentCategory xmlns="d9cf0e28-81d2-4dc7-8b10-820d80ed680d" xsi:nil="true"/>
    <OperatingUnit xmlns="d9cf0e28-81d2-4dc7-8b10-820d80ed680d">UNDP-CHN</OperatingUnit>
    <FocusArea xmlns="d9cf0e28-81d2-4dc7-8b10-820d80ed680d" xsi:nil="true"/>
    <DocCoverageStartDate xmlns="d9cf0e28-81d2-4dc7-8b10-820d80ed680d">2023-01-01T05:00:00+00:00</DocCoverageStartDate>
    <FileClassificationMode xmlns="d9cf0e28-81d2-4dc7-8b10-820d80ed680d">Public</FileClassificationMode>
    <OutputNumber xmlns="d9cf0e28-81d2-4dc7-8b10-820d80ed680d">00110698</OutputNumbe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9" ma:contentTypeDescription="Create a new document." ma:contentTypeScope="" ma:versionID="6e8b5189930b312cd6a688c72934480f">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8e044ff6032411bcdc82bc581169c0d"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258B2-6B7F-4A2C-9786-36040BB3F408}">
  <ds:schemaRefs>
    <ds:schemaRef ds:uri="http://schemas.microsoft.com/office/2006/metadata/properties"/>
    <ds:schemaRef ds:uri="http://schemas.microsoft.com/office/infopath/2007/PartnerControls"/>
    <ds:schemaRef ds:uri="56209c98-9801-4930-86ea-3d463fa62743"/>
    <ds:schemaRef ds:uri="221fabaa-0c01-46bc-8cb3-58a89e185ab3"/>
  </ds:schemaRefs>
</ds:datastoreItem>
</file>

<file path=customXml/itemProps2.xml><?xml version="1.0" encoding="utf-8"?>
<ds:datastoreItem xmlns:ds="http://schemas.openxmlformats.org/officeDocument/2006/customXml" ds:itemID="{93F3708A-7AC2-4F67-867B-DC1FA95F9A8F}"/>
</file>

<file path=customXml/itemProps3.xml><?xml version="1.0" encoding="utf-8"?>
<ds:datastoreItem xmlns:ds="http://schemas.openxmlformats.org/officeDocument/2006/customXml" ds:itemID="{0A74014E-5EEC-46AB-B6DF-B77E114A9E74}">
  <ds:schemaRefs>
    <ds:schemaRef ds:uri="http://schemas.microsoft.com/sharepoint/v3/contenttype/forms"/>
  </ds:schemaRefs>
</ds:datastoreItem>
</file>

<file path=customXml/itemProps4.xml><?xml version="1.0" encoding="utf-8"?>
<ds:datastoreItem xmlns:ds="http://schemas.openxmlformats.org/officeDocument/2006/customXml" ds:itemID="{2AE2007D-AEC8-45C0-A5ED-24F39A2CA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4566</Words>
  <Characters>26030</Characters>
  <Application>Microsoft Office Word</Application>
  <DocSecurity>0</DocSecurity>
  <Lines>216</Lines>
  <Paragraphs>61</Paragraphs>
  <ScaleCrop>false</ScaleCrop>
  <Company/>
  <LinksUpToDate>false</LinksUpToDate>
  <CharactersWithSpaces>30535</CharactersWithSpaces>
  <SharedDoc>false</SharedDoc>
  <HLinks>
    <vt:vector size="12" baseType="variant">
      <vt:variant>
        <vt:i4>5767222</vt:i4>
      </vt:variant>
      <vt:variant>
        <vt:i4>3</vt:i4>
      </vt:variant>
      <vt:variant>
        <vt:i4>0</vt:i4>
      </vt:variant>
      <vt:variant>
        <vt:i4>5</vt:i4>
      </vt:variant>
      <vt:variant>
        <vt:lpwstr>mailto:fei.zheng@undp.org</vt:lpwstr>
      </vt:variant>
      <vt:variant>
        <vt:lpwstr/>
      </vt:variant>
      <vt:variant>
        <vt:i4>5963877</vt:i4>
      </vt:variant>
      <vt:variant>
        <vt:i4>0</vt:i4>
      </vt:variant>
      <vt:variant>
        <vt:i4>0</vt:i4>
      </vt:variant>
      <vt:variant>
        <vt:i4>5</vt:i4>
      </vt:variant>
      <vt:variant>
        <vt:lpwstr>mailto:me.support.cn@undp.org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Qian.Sun</dc:creator>
  <cp:keywords/>
  <dc:description/>
  <cp:lastModifiedBy>Danny Li</cp:lastModifiedBy>
  <cp:revision>2</cp:revision>
  <cp:lastPrinted>2022-11-08T23:39:00Z</cp:lastPrinted>
  <dcterms:created xsi:type="dcterms:W3CDTF">2023-11-30T14:29:00Z</dcterms:created>
  <dcterms:modified xsi:type="dcterms:W3CDTF">2023-11-30T14:29:00Z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bc621bbe942eb2b252079e330e5bc0eb3fb5352fa823c6eb2c23a179aadb7764</vt:lpwstr>
  </property>
  <property fmtid="{D5CDD505-2E9C-101B-9397-08002B2CF9AE}" pid="4" name="MediaServiceImageTags">
    <vt:lpwstr/>
  </property>
</Properties>
</file>